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1C0D3" w14:textId="77777777" w:rsidR="002F109F" w:rsidRDefault="002F109F" w:rsidP="00927E29">
      <w:pPr>
        <w:spacing w:line="240" w:lineRule="auto"/>
        <w:jc w:val="both"/>
        <w:rPr>
          <w:rFonts w:ascii="Arial" w:hAnsi="Arial" w:cs="Arial"/>
          <w:b/>
          <w:i/>
          <w:color w:val="0D0D0D" w:themeColor="text1" w:themeTint="F2"/>
          <w:sz w:val="21"/>
          <w:szCs w:val="21"/>
        </w:rPr>
      </w:pPr>
    </w:p>
    <w:p w14:paraId="46445ADA" w14:textId="77777777" w:rsidR="00E5668F" w:rsidRPr="002F109F" w:rsidRDefault="00E5668F" w:rsidP="00927E29">
      <w:pPr>
        <w:spacing w:line="240" w:lineRule="auto"/>
        <w:jc w:val="both"/>
        <w:rPr>
          <w:rFonts w:ascii="Arial" w:hAnsi="Arial" w:cs="Arial"/>
          <w:i/>
          <w:sz w:val="20"/>
        </w:rPr>
      </w:pPr>
    </w:p>
    <w:p w14:paraId="567BE01F" w14:textId="0A4442E2" w:rsidR="00E21241" w:rsidRPr="00E21241" w:rsidRDefault="00E21241" w:rsidP="00927E29">
      <w:pPr>
        <w:spacing w:line="240" w:lineRule="auto"/>
        <w:jc w:val="both"/>
        <w:rPr>
          <w:rFonts w:ascii="Arial" w:hAnsi="Arial" w:cs="Arial"/>
          <w:b/>
          <w:sz w:val="20"/>
        </w:rPr>
      </w:pPr>
      <w:r>
        <w:rPr>
          <w:rFonts w:ascii="Arial" w:hAnsi="Arial" w:cs="Arial"/>
          <w:b/>
          <w:sz w:val="20"/>
        </w:rPr>
        <w:t>RELACIÓN</w:t>
      </w:r>
      <w:r w:rsidRPr="00E21241">
        <w:rPr>
          <w:rFonts w:ascii="Arial" w:hAnsi="Arial" w:cs="Arial"/>
          <w:b/>
          <w:sz w:val="20"/>
        </w:rPr>
        <w:t xml:space="preserve"> DE EXPERIENCIA</w:t>
      </w:r>
      <w:r>
        <w:rPr>
          <w:rFonts w:ascii="Arial" w:hAnsi="Arial" w:cs="Arial"/>
          <w:b/>
          <w:sz w:val="20"/>
        </w:rPr>
        <w:t>:</w:t>
      </w:r>
    </w:p>
    <w:p w14:paraId="489AEB03" w14:textId="77777777" w:rsidR="00E21241" w:rsidRPr="002F109F" w:rsidRDefault="00E21241" w:rsidP="00927E29">
      <w:pPr>
        <w:spacing w:line="240" w:lineRule="auto"/>
        <w:jc w:val="both"/>
        <w:rPr>
          <w:rFonts w:ascii="Arial" w:hAnsi="Arial" w:cs="Arial"/>
          <w:i/>
          <w:sz w:val="20"/>
        </w:rPr>
      </w:pPr>
    </w:p>
    <w:tbl>
      <w:tblPr>
        <w:tblW w:w="11765" w:type="dxa"/>
        <w:jc w:val="center"/>
        <w:tblLayout w:type="fixed"/>
        <w:tblCellMar>
          <w:left w:w="70" w:type="dxa"/>
          <w:right w:w="70" w:type="dxa"/>
        </w:tblCellMar>
        <w:tblLook w:val="04A0" w:firstRow="1" w:lastRow="0" w:firstColumn="1" w:lastColumn="0" w:noHBand="0" w:noVBand="1"/>
      </w:tblPr>
      <w:tblGrid>
        <w:gridCol w:w="421"/>
        <w:gridCol w:w="855"/>
        <w:gridCol w:w="1134"/>
        <w:gridCol w:w="1276"/>
        <w:gridCol w:w="1701"/>
        <w:gridCol w:w="1275"/>
        <w:gridCol w:w="851"/>
        <w:gridCol w:w="1134"/>
        <w:gridCol w:w="992"/>
        <w:gridCol w:w="992"/>
        <w:gridCol w:w="1134"/>
      </w:tblGrid>
      <w:tr w:rsidR="006561AF" w:rsidRPr="002F109F" w14:paraId="77B010E5" w14:textId="5842DAF1" w:rsidTr="006561AF">
        <w:trPr>
          <w:trHeight w:val="990"/>
          <w:jc w:val="center"/>
        </w:trPr>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8B546F" w14:textId="77777777" w:rsidR="006561AF" w:rsidRPr="002F109F" w:rsidRDefault="006561AF" w:rsidP="00927E29">
            <w:pPr>
              <w:spacing w:line="240" w:lineRule="auto"/>
              <w:jc w:val="center"/>
              <w:rPr>
                <w:rFonts w:ascii="Arial" w:hAnsi="Arial" w:cs="Arial"/>
                <w:b/>
                <w:bCs/>
                <w:sz w:val="16"/>
                <w:szCs w:val="16"/>
                <w:lang w:eastAsia="es-CO"/>
              </w:rPr>
            </w:pPr>
            <w:bookmarkStart w:id="0" w:name="RANGE!A1:I12"/>
            <w:r w:rsidRPr="002F109F">
              <w:rPr>
                <w:rFonts w:ascii="Arial" w:hAnsi="Arial" w:cs="Arial"/>
                <w:b/>
                <w:bCs/>
                <w:sz w:val="16"/>
                <w:szCs w:val="16"/>
                <w:lang w:eastAsia="es-CO"/>
              </w:rPr>
              <w:t>Nombre de la Firma consultora:</w:t>
            </w:r>
            <w:bookmarkEnd w:id="0"/>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330F13" w14:textId="77777777" w:rsidR="006561AF" w:rsidRPr="002F109F" w:rsidRDefault="006561AF" w:rsidP="00927E29">
            <w:pPr>
              <w:spacing w:line="240" w:lineRule="auto"/>
              <w:jc w:val="center"/>
              <w:rPr>
                <w:rFonts w:ascii="Arial" w:hAnsi="Arial" w:cs="Arial"/>
                <w:b/>
                <w:bCs/>
                <w:sz w:val="16"/>
                <w:szCs w:val="16"/>
                <w:lang w:eastAsia="es-CO"/>
              </w:rPr>
            </w:pPr>
            <w:r w:rsidRPr="002F109F">
              <w:rPr>
                <w:rFonts w:ascii="Arial" w:hAnsi="Arial" w:cs="Arial"/>
                <w:b/>
                <w:bCs/>
                <w:sz w:val="16"/>
                <w:szCs w:val="16"/>
                <w:lang w:eastAsia="es-CO"/>
              </w:rPr>
              <w:t>Nombre del Representante Legal: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D62359" w14:textId="77777777" w:rsidR="006561AF" w:rsidRPr="002F109F" w:rsidRDefault="006561AF" w:rsidP="00927E29">
            <w:pPr>
              <w:spacing w:line="240" w:lineRule="auto"/>
              <w:jc w:val="center"/>
              <w:rPr>
                <w:rFonts w:ascii="Arial" w:hAnsi="Arial" w:cs="Arial"/>
                <w:b/>
                <w:bCs/>
                <w:sz w:val="16"/>
                <w:szCs w:val="16"/>
                <w:lang w:eastAsia="es-CO"/>
              </w:rPr>
            </w:pPr>
            <w:r w:rsidRPr="002F109F">
              <w:rPr>
                <w:rFonts w:ascii="Arial" w:hAnsi="Arial" w:cs="Arial"/>
                <w:b/>
                <w:bCs/>
                <w:sz w:val="16"/>
                <w:szCs w:val="16"/>
                <w:lang w:eastAsia="es-CO"/>
              </w:rPr>
              <w:t>Persona contacto: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16BFD5" w14:textId="77777777" w:rsidR="006561AF" w:rsidRPr="002F109F" w:rsidRDefault="006561AF" w:rsidP="00927E29">
            <w:pPr>
              <w:spacing w:line="240" w:lineRule="auto"/>
              <w:jc w:val="center"/>
              <w:rPr>
                <w:rFonts w:ascii="Arial" w:hAnsi="Arial" w:cs="Arial"/>
                <w:b/>
                <w:bCs/>
                <w:sz w:val="16"/>
                <w:szCs w:val="16"/>
                <w:lang w:eastAsia="es-CO"/>
              </w:rPr>
            </w:pPr>
            <w:r w:rsidRPr="002F109F">
              <w:rPr>
                <w:rFonts w:ascii="Arial" w:hAnsi="Arial" w:cs="Arial"/>
                <w:b/>
                <w:bCs/>
                <w:sz w:val="16"/>
                <w:szCs w:val="16"/>
                <w:lang w:eastAsia="es-CO"/>
              </w:rPr>
              <w:t>E-mail de la persona contacto: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CA388E" w14:textId="5369C572" w:rsidR="006561AF" w:rsidRPr="002F109F" w:rsidRDefault="006561AF" w:rsidP="006561AF">
            <w:pPr>
              <w:spacing w:line="240" w:lineRule="auto"/>
              <w:jc w:val="center"/>
              <w:rPr>
                <w:rFonts w:ascii="Arial" w:hAnsi="Arial" w:cs="Arial"/>
                <w:b/>
                <w:bCs/>
                <w:sz w:val="16"/>
                <w:szCs w:val="16"/>
                <w:lang w:eastAsia="es-CO"/>
              </w:rPr>
            </w:pPr>
            <w:r>
              <w:rPr>
                <w:rFonts w:ascii="Arial" w:hAnsi="Arial" w:cs="Arial"/>
                <w:b/>
                <w:bCs/>
                <w:sz w:val="16"/>
                <w:szCs w:val="16"/>
                <w:lang w:eastAsia="es-CO"/>
              </w:rPr>
              <w:t>Ciudad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E861D3" w14:textId="77777777" w:rsidR="006561AF" w:rsidRPr="002F109F" w:rsidRDefault="006561AF" w:rsidP="00927E29">
            <w:pPr>
              <w:spacing w:line="240" w:lineRule="auto"/>
              <w:jc w:val="center"/>
              <w:rPr>
                <w:rFonts w:ascii="Arial" w:hAnsi="Arial" w:cs="Arial"/>
                <w:b/>
                <w:bCs/>
                <w:sz w:val="16"/>
                <w:szCs w:val="16"/>
                <w:lang w:eastAsia="es-CO"/>
              </w:rPr>
            </w:pPr>
            <w:r w:rsidRPr="002F109F">
              <w:rPr>
                <w:rFonts w:ascii="Arial" w:hAnsi="Arial" w:cs="Arial"/>
                <w:b/>
                <w:bCs/>
                <w:sz w:val="16"/>
                <w:szCs w:val="16"/>
                <w:lang w:eastAsia="es-CO"/>
              </w:rPr>
              <w:t>Teléfono:</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17D64232" w14:textId="1BD6D027" w:rsidR="006561AF" w:rsidRPr="002F109F" w:rsidRDefault="006561AF" w:rsidP="00927E29">
            <w:pPr>
              <w:spacing w:line="240" w:lineRule="auto"/>
              <w:jc w:val="center"/>
              <w:rPr>
                <w:rFonts w:ascii="Arial" w:hAnsi="Arial" w:cs="Arial"/>
                <w:b/>
                <w:bCs/>
                <w:sz w:val="16"/>
                <w:szCs w:val="16"/>
                <w:lang w:eastAsia="es-CO"/>
              </w:rPr>
            </w:pPr>
            <w:r w:rsidRPr="002F109F">
              <w:rPr>
                <w:rFonts w:ascii="Arial" w:hAnsi="Arial" w:cs="Arial"/>
                <w:b/>
                <w:bCs/>
                <w:sz w:val="16"/>
                <w:szCs w:val="16"/>
                <w:lang w:eastAsia="es-CO"/>
              </w:rPr>
              <w:t>Dirección:</w:t>
            </w:r>
          </w:p>
        </w:tc>
      </w:tr>
      <w:tr w:rsidR="006561AF" w:rsidRPr="002F109F" w14:paraId="0ADDCAC4" w14:textId="11B62832" w:rsidTr="006561AF">
        <w:trPr>
          <w:trHeight w:val="303"/>
          <w:jc w:val="center"/>
        </w:trPr>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46E361" w14:textId="77777777" w:rsidR="006561AF" w:rsidRDefault="006561AF" w:rsidP="00927E29">
            <w:pPr>
              <w:spacing w:line="240" w:lineRule="auto"/>
              <w:jc w:val="center"/>
              <w:rPr>
                <w:rFonts w:ascii="Arial" w:hAnsi="Arial" w:cs="Arial"/>
                <w:sz w:val="16"/>
                <w:szCs w:val="16"/>
                <w:lang w:eastAsia="es-CO"/>
              </w:rPr>
            </w:pPr>
          </w:p>
          <w:p w14:paraId="2AA58CF5" w14:textId="77777777" w:rsidR="006561AF" w:rsidRDefault="006561AF" w:rsidP="00927E29">
            <w:pPr>
              <w:spacing w:line="240" w:lineRule="auto"/>
              <w:jc w:val="center"/>
              <w:rPr>
                <w:rFonts w:ascii="Arial" w:hAnsi="Arial" w:cs="Arial"/>
                <w:sz w:val="16"/>
                <w:szCs w:val="16"/>
                <w:lang w:eastAsia="es-CO"/>
              </w:rPr>
            </w:pPr>
          </w:p>
          <w:p w14:paraId="7BAF7CA2" w14:textId="77777777" w:rsidR="006561AF" w:rsidRDefault="006561AF" w:rsidP="00927E29">
            <w:pPr>
              <w:spacing w:line="240" w:lineRule="auto"/>
              <w:jc w:val="center"/>
              <w:rPr>
                <w:rFonts w:ascii="Arial" w:hAnsi="Arial" w:cs="Arial"/>
                <w:sz w:val="16"/>
                <w:szCs w:val="16"/>
                <w:lang w:eastAsia="es-CO"/>
              </w:rPr>
            </w:pPr>
          </w:p>
          <w:p w14:paraId="31079FEF" w14:textId="5F2B6B94" w:rsidR="006561AF" w:rsidRDefault="006561AF" w:rsidP="00927E29">
            <w:pPr>
              <w:spacing w:line="240" w:lineRule="auto"/>
              <w:jc w:val="center"/>
              <w:rPr>
                <w:rFonts w:ascii="Arial" w:hAnsi="Arial" w:cs="Arial"/>
                <w:sz w:val="16"/>
                <w:szCs w:val="16"/>
                <w:lang w:eastAsia="es-CO"/>
              </w:rPr>
            </w:pPr>
            <w:r>
              <w:rPr>
                <w:rFonts w:ascii="Arial" w:hAnsi="Arial" w:cs="Arial"/>
                <w:sz w:val="16"/>
                <w:szCs w:val="16"/>
                <w:lang w:eastAsia="es-CO"/>
              </w:rPr>
              <w:t>XX</w:t>
            </w:r>
          </w:p>
          <w:p w14:paraId="72192AD6" w14:textId="77777777" w:rsidR="006561AF" w:rsidRDefault="006561AF" w:rsidP="00927E29">
            <w:pPr>
              <w:spacing w:line="240" w:lineRule="auto"/>
              <w:jc w:val="center"/>
              <w:rPr>
                <w:rFonts w:ascii="Arial" w:hAnsi="Arial" w:cs="Arial"/>
                <w:sz w:val="16"/>
                <w:szCs w:val="16"/>
                <w:lang w:eastAsia="es-CO"/>
              </w:rPr>
            </w:pPr>
          </w:p>
          <w:p w14:paraId="388512DC" w14:textId="0C8F576A"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1276" w:type="dxa"/>
            <w:tcBorders>
              <w:top w:val="nil"/>
              <w:left w:val="nil"/>
              <w:bottom w:val="single" w:sz="4" w:space="0" w:color="auto"/>
              <w:right w:val="single" w:sz="4" w:space="0" w:color="auto"/>
            </w:tcBorders>
            <w:shd w:val="clear" w:color="auto" w:fill="auto"/>
            <w:vAlign w:val="center"/>
            <w:hideMark/>
          </w:tcPr>
          <w:p w14:paraId="7135164E" w14:textId="77777777" w:rsidR="006561A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p w14:paraId="64314A87" w14:textId="0FE577E4" w:rsidR="006561AF" w:rsidRPr="002F109F" w:rsidRDefault="006561AF" w:rsidP="00927E29">
            <w:pPr>
              <w:spacing w:line="240" w:lineRule="auto"/>
              <w:jc w:val="center"/>
              <w:rPr>
                <w:rFonts w:ascii="Arial" w:hAnsi="Arial" w:cs="Arial"/>
                <w:sz w:val="16"/>
                <w:szCs w:val="16"/>
                <w:lang w:eastAsia="es-CO"/>
              </w:rPr>
            </w:pPr>
            <w:r>
              <w:rPr>
                <w:rFonts w:ascii="Arial" w:hAnsi="Arial" w:cs="Arial"/>
                <w:sz w:val="16"/>
                <w:szCs w:val="16"/>
                <w:lang w:eastAsia="es-CO"/>
              </w:rPr>
              <w:t>XX</w:t>
            </w:r>
          </w:p>
        </w:tc>
        <w:tc>
          <w:tcPr>
            <w:tcW w:w="1701" w:type="dxa"/>
            <w:tcBorders>
              <w:top w:val="nil"/>
              <w:left w:val="nil"/>
              <w:bottom w:val="single" w:sz="4" w:space="0" w:color="auto"/>
              <w:right w:val="single" w:sz="4" w:space="0" w:color="auto"/>
            </w:tcBorders>
            <w:shd w:val="clear" w:color="auto" w:fill="auto"/>
            <w:vAlign w:val="center"/>
            <w:hideMark/>
          </w:tcPr>
          <w:p w14:paraId="5204F741" w14:textId="4A8D4FD3" w:rsidR="006561AF" w:rsidRPr="002F109F" w:rsidRDefault="006561AF" w:rsidP="00927E29">
            <w:pPr>
              <w:spacing w:line="240" w:lineRule="auto"/>
              <w:jc w:val="center"/>
              <w:rPr>
                <w:rFonts w:ascii="Arial" w:hAnsi="Arial" w:cs="Arial"/>
                <w:sz w:val="16"/>
                <w:szCs w:val="16"/>
                <w:lang w:eastAsia="es-CO"/>
              </w:rPr>
            </w:pPr>
          </w:p>
        </w:tc>
        <w:tc>
          <w:tcPr>
            <w:tcW w:w="1275" w:type="dxa"/>
            <w:tcBorders>
              <w:top w:val="nil"/>
              <w:left w:val="nil"/>
              <w:bottom w:val="single" w:sz="4" w:space="0" w:color="auto"/>
              <w:right w:val="single" w:sz="4" w:space="0" w:color="auto"/>
            </w:tcBorders>
            <w:shd w:val="clear" w:color="auto" w:fill="auto"/>
            <w:vAlign w:val="center"/>
            <w:hideMark/>
          </w:tcPr>
          <w:p w14:paraId="238E6D21"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851" w:type="dxa"/>
            <w:tcBorders>
              <w:top w:val="nil"/>
              <w:left w:val="nil"/>
              <w:bottom w:val="single" w:sz="4" w:space="0" w:color="auto"/>
              <w:right w:val="single" w:sz="4" w:space="0" w:color="auto"/>
            </w:tcBorders>
            <w:shd w:val="clear" w:color="auto" w:fill="auto"/>
            <w:vAlign w:val="center"/>
            <w:hideMark/>
          </w:tcPr>
          <w:p w14:paraId="29FD4FC6"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75EA2F06"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3118" w:type="dxa"/>
            <w:gridSpan w:val="3"/>
            <w:tcBorders>
              <w:top w:val="nil"/>
              <w:left w:val="nil"/>
              <w:bottom w:val="single" w:sz="4" w:space="0" w:color="auto"/>
              <w:right w:val="single" w:sz="4" w:space="0" w:color="auto"/>
            </w:tcBorders>
            <w:shd w:val="clear" w:color="auto" w:fill="auto"/>
            <w:vAlign w:val="center"/>
            <w:hideMark/>
          </w:tcPr>
          <w:p w14:paraId="1430CA34" w14:textId="78CDA25F"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r>
      <w:tr w:rsidR="006561AF" w:rsidRPr="002F109F" w14:paraId="41B5E1D3" w14:textId="2EC9DDAC" w:rsidTr="006561AF">
        <w:trPr>
          <w:trHeight w:val="102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9B88516" w14:textId="77777777" w:rsidR="006561AF" w:rsidRPr="002F109F" w:rsidRDefault="006561AF" w:rsidP="00927E29">
            <w:pPr>
              <w:spacing w:line="240" w:lineRule="auto"/>
              <w:jc w:val="center"/>
              <w:rPr>
                <w:rFonts w:ascii="Arial" w:hAnsi="Arial" w:cs="Arial"/>
                <w:b/>
                <w:bCs/>
                <w:sz w:val="16"/>
                <w:szCs w:val="16"/>
                <w:lang w:eastAsia="es-CO"/>
              </w:rPr>
            </w:pPr>
            <w:r w:rsidRPr="002F109F">
              <w:rPr>
                <w:rFonts w:ascii="Arial" w:hAnsi="Arial" w:cs="Arial"/>
                <w:b/>
                <w:bCs/>
                <w:sz w:val="16"/>
                <w:szCs w:val="16"/>
                <w:lang w:eastAsia="es-CO"/>
              </w:rPr>
              <w:t>No.</w:t>
            </w:r>
          </w:p>
        </w:tc>
        <w:tc>
          <w:tcPr>
            <w:tcW w:w="855" w:type="dxa"/>
            <w:tcBorders>
              <w:top w:val="nil"/>
              <w:left w:val="nil"/>
              <w:bottom w:val="single" w:sz="4" w:space="0" w:color="auto"/>
              <w:right w:val="single" w:sz="4" w:space="0" w:color="auto"/>
            </w:tcBorders>
            <w:shd w:val="clear" w:color="auto" w:fill="auto"/>
            <w:vAlign w:val="center"/>
            <w:hideMark/>
          </w:tcPr>
          <w:p w14:paraId="36D68C90" w14:textId="77777777" w:rsidR="006561AF" w:rsidRPr="002F109F" w:rsidRDefault="006561AF" w:rsidP="00927E29">
            <w:pPr>
              <w:spacing w:line="240" w:lineRule="auto"/>
              <w:jc w:val="center"/>
              <w:rPr>
                <w:rFonts w:ascii="Arial" w:hAnsi="Arial" w:cs="Arial"/>
                <w:b/>
                <w:bCs/>
                <w:sz w:val="16"/>
                <w:szCs w:val="16"/>
                <w:lang w:eastAsia="es-CO"/>
              </w:rPr>
            </w:pPr>
            <w:r w:rsidRPr="002F109F">
              <w:rPr>
                <w:rFonts w:ascii="Arial" w:hAnsi="Arial" w:cs="Arial"/>
                <w:b/>
                <w:bCs/>
                <w:sz w:val="16"/>
                <w:szCs w:val="16"/>
                <w:lang w:eastAsia="es-CO"/>
              </w:rPr>
              <w:t>Entidad contratante</w:t>
            </w:r>
          </w:p>
        </w:tc>
        <w:tc>
          <w:tcPr>
            <w:tcW w:w="1134" w:type="dxa"/>
            <w:tcBorders>
              <w:top w:val="nil"/>
              <w:left w:val="nil"/>
              <w:bottom w:val="single" w:sz="4" w:space="0" w:color="auto"/>
              <w:right w:val="single" w:sz="4" w:space="0" w:color="auto"/>
            </w:tcBorders>
            <w:shd w:val="clear" w:color="auto" w:fill="auto"/>
            <w:vAlign w:val="center"/>
            <w:hideMark/>
          </w:tcPr>
          <w:p w14:paraId="5FDB359F" w14:textId="77777777" w:rsidR="006561AF" w:rsidRPr="002F109F" w:rsidRDefault="006561AF" w:rsidP="00927E29">
            <w:pPr>
              <w:spacing w:line="240" w:lineRule="auto"/>
              <w:jc w:val="center"/>
              <w:rPr>
                <w:rFonts w:ascii="Arial" w:hAnsi="Arial" w:cs="Arial"/>
                <w:b/>
                <w:bCs/>
                <w:sz w:val="16"/>
                <w:szCs w:val="16"/>
                <w:lang w:eastAsia="es-CO"/>
              </w:rPr>
            </w:pPr>
            <w:r w:rsidRPr="002F109F">
              <w:rPr>
                <w:rFonts w:ascii="Arial" w:hAnsi="Arial" w:cs="Arial"/>
                <w:b/>
                <w:bCs/>
                <w:sz w:val="16"/>
                <w:szCs w:val="16"/>
                <w:lang w:eastAsia="es-CO"/>
              </w:rPr>
              <w:t>Naturaleza de la Entidad contratante (Pública o Privada)</w:t>
            </w:r>
          </w:p>
        </w:tc>
        <w:tc>
          <w:tcPr>
            <w:tcW w:w="1276" w:type="dxa"/>
            <w:tcBorders>
              <w:top w:val="nil"/>
              <w:left w:val="nil"/>
              <w:bottom w:val="single" w:sz="4" w:space="0" w:color="auto"/>
              <w:right w:val="single" w:sz="4" w:space="0" w:color="auto"/>
            </w:tcBorders>
            <w:shd w:val="clear" w:color="auto" w:fill="auto"/>
            <w:vAlign w:val="center"/>
            <w:hideMark/>
          </w:tcPr>
          <w:p w14:paraId="77A4EF46" w14:textId="77777777" w:rsidR="006561AF" w:rsidRPr="002F109F" w:rsidRDefault="006561AF" w:rsidP="00927E29">
            <w:pPr>
              <w:spacing w:line="240" w:lineRule="auto"/>
              <w:jc w:val="center"/>
              <w:rPr>
                <w:rFonts w:ascii="Arial" w:hAnsi="Arial" w:cs="Arial"/>
                <w:b/>
                <w:bCs/>
                <w:sz w:val="16"/>
                <w:szCs w:val="16"/>
                <w:lang w:eastAsia="es-CO"/>
              </w:rPr>
            </w:pPr>
            <w:r w:rsidRPr="002F109F">
              <w:rPr>
                <w:rFonts w:ascii="Arial" w:hAnsi="Arial" w:cs="Arial"/>
                <w:b/>
                <w:bCs/>
                <w:sz w:val="16"/>
                <w:szCs w:val="16"/>
                <w:lang w:eastAsia="es-CO"/>
              </w:rPr>
              <w:t>Objeto del contrato</w:t>
            </w:r>
          </w:p>
        </w:tc>
        <w:tc>
          <w:tcPr>
            <w:tcW w:w="1701" w:type="dxa"/>
            <w:tcBorders>
              <w:top w:val="nil"/>
              <w:left w:val="nil"/>
              <w:bottom w:val="single" w:sz="4" w:space="0" w:color="auto"/>
              <w:right w:val="single" w:sz="4" w:space="0" w:color="auto"/>
            </w:tcBorders>
            <w:shd w:val="clear" w:color="auto" w:fill="auto"/>
            <w:vAlign w:val="center"/>
            <w:hideMark/>
          </w:tcPr>
          <w:p w14:paraId="4005EEAA" w14:textId="77777777" w:rsidR="006561AF" w:rsidRPr="002F109F" w:rsidRDefault="006561AF" w:rsidP="00927E29">
            <w:pPr>
              <w:spacing w:line="240" w:lineRule="auto"/>
              <w:jc w:val="center"/>
              <w:rPr>
                <w:rFonts w:ascii="Arial" w:hAnsi="Arial" w:cs="Arial"/>
                <w:b/>
                <w:bCs/>
                <w:sz w:val="16"/>
                <w:szCs w:val="16"/>
                <w:lang w:eastAsia="es-CO"/>
              </w:rPr>
            </w:pPr>
            <w:r w:rsidRPr="002F109F">
              <w:rPr>
                <w:rFonts w:ascii="Arial" w:hAnsi="Arial" w:cs="Arial"/>
                <w:b/>
                <w:bCs/>
                <w:sz w:val="16"/>
                <w:szCs w:val="16"/>
                <w:lang w:eastAsia="es-CO"/>
              </w:rPr>
              <w:t>Productos/</w:t>
            </w:r>
          </w:p>
          <w:p w14:paraId="0D7C3A75" w14:textId="3EA1B8AA" w:rsidR="006561AF" w:rsidRPr="002F109F" w:rsidRDefault="006561AF" w:rsidP="00927E29">
            <w:pPr>
              <w:spacing w:line="240" w:lineRule="auto"/>
              <w:jc w:val="center"/>
              <w:rPr>
                <w:rFonts w:ascii="Arial" w:hAnsi="Arial" w:cs="Arial"/>
                <w:b/>
                <w:bCs/>
                <w:sz w:val="16"/>
                <w:szCs w:val="16"/>
                <w:lang w:eastAsia="es-CO"/>
              </w:rPr>
            </w:pPr>
            <w:r w:rsidRPr="002F109F">
              <w:rPr>
                <w:rFonts w:ascii="Arial" w:hAnsi="Arial" w:cs="Arial"/>
                <w:b/>
                <w:bCs/>
                <w:sz w:val="16"/>
                <w:szCs w:val="16"/>
                <w:lang w:eastAsia="es-CO"/>
              </w:rPr>
              <w:t>actividades desarrollados para el cumplimiento del objeto del contrato</w:t>
            </w:r>
          </w:p>
        </w:tc>
        <w:tc>
          <w:tcPr>
            <w:tcW w:w="1275" w:type="dxa"/>
            <w:tcBorders>
              <w:top w:val="nil"/>
              <w:left w:val="nil"/>
              <w:bottom w:val="single" w:sz="4" w:space="0" w:color="auto"/>
              <w:right w:val="single" w:sz="4" w:space="0" w:color="auto"/>
            </w:tcBorders>
            <w:shd w:val="clear" w:color="auto" w:fill="auto"/>
            <w:vAlign w:val="center"/>
            <w:hideMark/>
          </w:tcPr>
          <w:p w14:paraId="71DB4EE0" w14:textId="77777777" w:rsidR="006561AF" w:rsidRPr="002F109F" w:rsidRDefault="006561AF" w:rsidP="00927E29">
            <w:pPr>
              <w:spacing w:line="240" w:lineRule="auto"/>
              <w:jc w:val="center"/>
              <w:rPr>
                <w:rFonts w:ascii="Arial" w:hAnsi="Arial" w:cs="Arial"/>
                <w:b/>
                <w:bCs/>
                <w:sz w:val="16"/>
                <w:szCs w:val="16"/>
                <w:lang w:eastAsia="es-CO"/>
              </w:rPr>
            </w:pPr>
            <w:r w:rsidRPr="002F109F">
              <w:rPr>
                <w:rFonts w:ascii="Arial" w:hAnsi="Arial" w:cs="Arial"/>
                <w:b/>
                <w:bCs/>
                <w:sz w:val="16"/>
                <w:szCs w:val="16"/>
                <w:lang w:eastAsia="es-CO"/>
              </w:rPr>
              <w:t>País de ejecución del Objeto del contrato</w:t>
            </w:r>
          </w:p>
        </w:tc>
        <w:tc>
          <w:tcPr>
            <w:tcW w:w="851" w:type="dxa"/>
            <w:tcBorders>
              <w:top w:val="nil"/>
              <w:left w:val="nil"/>
              <w:bottom w:val="single" w:sz="4" w:space="0" w:color="auto"/>
              <w:right w:val="single" w:sz="4" w:space="0" w:color="auto"/>
            </w:tcBorders>
            <w:shd w:val="clear" w:color="auto" w:fill="auto"/>
            <w:vAlign w:val="center"/>
            <w:hideMark/>
          </w:tcPr>
          <w:p w14:paraId="056DE64F" w14:textId="77777777" w:rsidR="006561AF" w:rsidRPr="002F109F" w:rsidRDefault="006561AF" w:rsidP="00927E29">
            <w:pPr>
              <w:spacing w:line="240" w:lineRule="auto"/>
              <w:jc w:val="center"/>
              <w:rPr>
                <w:rFonts w:ascii="Arial" w:hAnsi="Arial" w:cs="Arial"/>
                <w:b/>
                <w:bCs/>
                <w:sz w:val="16"/>
                <w:szCs w:val="16"/>
                <w:lang w:eastAsia="es-CO"/>
              </w:rPr>
            </w:pPr>
            <w:r w:rsidRPr="002F109F">
              <w:rPr>
                <w:rFonts w:ascii="Arial" w:hAnsi="Arial" w:cs="Arial"/>
                <w:b/>
                <w:bCs/>
                <w:sz w:val="16"/>
                <w:szCs w:val="16"/>
                <w:lang w:eastAsia="es-CO"/>
              </w:rPr>
              <w:t>Fecha de inicio (dd/mm/aa)</w:t>
            </w:r>
          </w:p>
        </w:tc>
        <w:tc>
          <w:tcPr>
            <w:tcW w:w="1134" w:type="dxa"/>
            <w:tcBorders>
              <w:top w:val="nil"/>
              <w:left w:val="nil"/>
              <w:bottom w:val="single" w:sz="4" w:space="0" w:color="auto"/>
              <w:right w:val="single" w:sz="4" w:space="0" w:color="auto"/>
            </w:tcBorders>
            <w:shd w:val="clear" w:color="auto" w:fill="auto"/>
            <w:vAlign w:val="center"/>
            <w:hideMark/>
          </w:tcPr>
          <w:p w14:paraId="64290CC9" w14:textId="77777777" w:rsidR="006561AF" w:rsidRPr="002F109F" w:rsidRDefault="006561AF" w:rsidP="00927E29">
            <w:pPr>
              <w:spacing w:line="240" w:lineRule="auto"/>
              <w:jc w:val="center"/>
              <w:rPr>
                <w:rFonts w:ascii="Arial" w:hAnsi="Arial" w:cs="Arial"/>
                <w:b/>
                <w:bCs/>
                <w:sz w:val="16"/>
                <w:szCs w:val="16"/>
                <w:lang w:eastAsia="es-CO"/>
              </w:rPr>
            </w:pPr>
            <w:r w:rsidRPr="002F109F">
              <w:rPr>
                <w:rFonts w:ascii="Arial" w:hAnsi="Arial" w:cs="Arial"/>
                <w:b/>
                <w:bCs/>
                <w:sz w:val="16"/>
                <w:szCs w:val="16"/>
                <w:lang w:eastAsia="es-CO"/>
              </w:rPr>
              <w:t>Fecha de terminación (dd/mm/aa)</w:t>
            </w:r>
          </w:p>
        </w:tc>
        <w:tc>
          <w:tcPr>
            <w:tcW w:w="992" w:type="dxa"/>
            <w:tcBorders>
              <w:top w:val="nil"/>
              <w:left w:val="nil"/>
              <w:bottom w:val="single" w:sz="4" w:space="0" w:color="auto"/>
              <w:right w:val="single" w:sz="4" w:space="0" w:color="auto"/>
            </w:tcBorders>
            <w:shd w:val="clear" w:color="auto" w:fill="auto"/>
            <w:vAlign w:val="center"/>
            <w:hideMark/>
          </w:tcPr>
          <w:p w14:paraId="15DC5BAE" w14:textId="2A3C23B3" w:rsidR="006561AF" w:rsidRPr="002F109F" w:rsidRDefault="006561AF" w:rsidP="00927E29">
            <w:pPr>
              <w:spacing w:line="240" w:lineRule="auto"/>
              <w:jc w:val="center"/>
              <w:rPr>
                <w:rFonts w:ascii="Arial" w:hAnsi="Arial" w:cs="Arial"/>
                <w:b/>
                <w:bCs/>
                <w:sz w:val="16"/>
                <w:szCs w:val="16"/>
                <w:lang w:eastAsia="es-CO"/>
              </w:rPr>
            </w:pPr>
            <w:r>
              <w:rPr>
                <w:rFonts w:ascii="Arial" w:hAnsi="Arial" w:cs="Arial"/>
                <w:b/>
                <w:bCs/>
                <w:sz w:val="16"/>
                <w:szCs w:val="16"/>
                <w:lang w:eastAsia="es-CO"/>
              </w:rPr>
              <w:t>Duración</w:t>
            </w:r>
          </w:p>
        </w:tc>
        <w:tc>
          <w:tcPr>
            <w:tcW w:w="992" w:type="dxa"/>
            <w:tcBorders>
              <w:top w:val="nil"/>
              <w:left w:val="nil"/>
              <w:bottom w:val="single" w:sz="4" w:space="0" w:color="auto"/>
              <w:right w:val="single" w:sz="4" w:space="0" w:color="auto"/>
            </w:tcBorders>
          </w:tcPr>
          <w:p w14:paraId="30C38D3F" w14:textId="77777777" w:rsidR="006561AF" w:rsidRPr="002F109F" w:rsidRDefault="006561AF" w:rsidP="00927E29">
            <w:pPr>
              <w:spacing w:line="240" w:lineRule="auto"/>
              <w:jc w:val="center"/>
              <w:rPr>
                <w:rFonts w:ascii="Arial" w:hAnsi="Arial" w:cs="Arial"/>
                <w:b/>
                <w:bCs/>
                <w:sz w:val="16"/>
                <w:szCs w:val="16"/>
                <w:lang w:eastAsia="es-CO"/>
              </w:rPr>
            </w:pPr>
          </w:p>
          <w:p w14:paraId="7829EDA2" w14:textId="6DE10A97" w:rsidR="006561AF" w:rsidRPr="002F109F" w:rsidRDefault="006561AF" w:rsidP="00927E29">
            <w:pPr>
              <w:spacing w:line="240" w:lineRule="auto"/>
              <w:jc w:val="center"/>
              <w:rPr>
                <w:rFonts w:ascii="Arial" w:hAnsi="Arial" w:cs="Arial"/>
                <w:b/>
                <w:bCs/>
                <w:sz w:val="16"/>
                <w:szCs w:val="16"/>
                <w:lang w:eastAsia="es-CO"/>
              </w:rPr>
            </w:pPr>
            <w:r w:rsidRPr="002F109F">
              <w:rPr>
                <w:rFonts w:ascii="Arial" w:hAnsi="Arial" w:cs="Arial"/>
                <w:b/>
                <w:bCs/>
                <w:sz w:val="16"/>
                <w:szCs w:val="16"/>
                <w:lang w:eastAsia="es-CO"/>
              </w:rPr>
              <w:t>Monto del contrato ejecutado</w:t>
            </w:r>
          </w:p>
        </w:tc>
        <w:tc>
          <w:tcPr>
            <w:tcW w:w="1134" w:type="dxa"/>
            <w:tcBorders>
              <w:top w:val="nil"/>
              <w:left w:val="nil"/>
              <w:bottom w:val="single" w:sz="4" w:space="0" w:color="auto"/>
              <w:right w:val="single" w:sz="4" w:space="0" w:color="auto"/>
            </w:tcBorders>
          </w:tcPr>
          <w:p w14:paraId="728EF6A7" w14:textId="77777777" w:rsidR="006561AF" w:rsidRDefault="006561AF" w:rsidP="00927E29">
            <w:pPr>
              <w:spacing w:line="240" w:lineRule="auto"/>
              <w:jc w:val="center"/>
              <w:rPr>
                <w:rFonts w:ascii="Arial" w:hAnsi="Arial" w:cs="Arial"/>
                <w:b/>
                <w:bCs/>
                <w:sz w:val="16"/>
                <w:szCs w:val="16"/>
                <w:lang w:eastAsia="es-CO"/>
              </w:rPr>
            </w:pPr>
          </w:p>
          <w:p w14:paraId="166EE399" w14:textId="77777777" w:rsidR="006561AF" w:rsidRDefault="006561AF" w:rsidP="00927E29">
            <w:pPr>
              <w:spacing w:line="240" w:lineRule="auto"/>
              <w:jc w:val="center"/>
              <w:rPr>
                <w:rFonts w:ascii="Arial" w:hAnsi="Arial" w:cs="Arial"/>
                <w:b/>
                <w:bCs/>
                <w:sz w:val="16"/>
                <w:szCs w:val="16"/>
                <w:lang w:eastAsia="es-CO"/>
              </w:rPr>
            </w:pPr>
            <w:r>
              <w:rPr>
                <w:rFonts w:ascii="Arial" w:hAnsi="Arial" w:cs="Arial"/>
                <w:b/>
                <w:bCs/>
                <w:sz w:val="16"/>
                <w:szCs w:val="16"/>
                <w:lang w:eastAsia="es-CO"/>
              </w:rPr>
              <w:t xml:space="preserve">Relacionar Criterio </w:t>
            </w:r>
          </w:p>
          <w:p w14:paraId="1149CC7B" w14:textId="18E4A3DC" w:rsidR="006561AF" w:rsidRPr="002F109F" w:rsidRDefault="006561AF" w:rsidP="00927E29">
            <w:pPr>
              <w:spacing w:line="240" w:lineRule="auto"/>
              <w:jc w:val="center"/>
              <w:rPr>
                <w:rFonts w:ascii="Arial" w:hAnsi="Arial" w:cs="Arial"/>
                <w:b/>
                <w:bCs/>
                <w:sz w:val="16"/>
                <w:szCs w:val="16"/>
                <w:lang w:eastAsia="es-CO"/>
              </w:rPr>
            </w:pPr>
            <w:r>
              <w:rPr>
                <w:rFonts w:ascii="Arial" w:hAnsi="Arial" w:cs="Arial"/>
                <w:b/>
                <w:bCs/>
                <w:sz w:val="16"/>
                <w:szCs w:val="16"/>
                <w:lang w:eastAsia="es-CO"/>
              </w:rPr>
              <w:t>(i o ii)</w:t>
            </w:r>
          </w:p>
        </w:tc>
      </w:tr>
      <w:tr w:rsidR="006561AF" w:rsidRPr="002F109F" w14:paraId="226269FC" w14:textId="5736389D" w:rsidTr="006561AF">
        <w:trPr>
          <w:trHeight w:val="279"/>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9A53DA8"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1</w:t>
            </w:r>
          </w:p>
        </w:tc>
        <w:tc>
          <w:tcPr>
            <w:tcW w:w="855" w:type="dxa"/>
            <w:tcBorders>
              <w:top w:val="nil"/>
              <w:left w:val="nil"/>
              <w:bottom w:val="single" w:sz="4" w:space="0" w:color="auto"/>
              <w:right w:val="single" w:sz="4" w:space="0" w:color="auto"/>
            </w:tcBorders>
            <w:shd w:val="clear" w:color="auto" w:fill="auto"/>
            <w:vAlign w:val="center"/>
            <w:hideMark/>
          </w:tcPr>
          <w:p w14:paraId="533B4659" w14:textId="245C17B8"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r>
              <w:rPr>
                <w:rFonts w:ascii="Arial" w:hAnsi="Arial" w:cs="Arial"/>
                <w:sz w:val="16"/>
                <w:szCs w:val="16"/>
                <w:lang w:eastAsia="es-CO"/>
              </w:rPr>
              <w:t>XX</w:t>
            </w:r>
          </w:p>
        </w:tc>
        <w:tc>
          <w:tcPr>
            <w:tcW w:w="1134" w:type="dxa"/>
            <w:tcBorders>
              <w:top w:val="nil"/>
              <w:left w:val="nil"/>
              <w:bottom w:val="single" w:sz="4" w:space="0" w:color="auto"/>
              <w:right w:val="single" w:sz="4" w:space="0" w:color="auto"/>
            </w:tcBorders>
            <w:shd w:val="clear" w:color="auto" w:fill="auto"/>
            <w:vAlign w:val="center"/>
            <w:hideMark/>
          </w:tcPr>
          <w:p w14:paraId="2406A8F6"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1276" w:type="dxa"/>
            <w:tcBorders>
              <w:top w:val="nil"/>
              <w:left w:val="nil"/>
              <w:bottom w:val="single" w:sz="4" w:space="0" w:color="auto"/>
              <w:right w:val="single" w:sz="4" w:space="0" w:color="auto"/>
            </w:tcBorders>
            <w:shd w:val="clear" w:color="auto" w:fill="auto"/>
            <w:vAlign w:val="center"/>
            <w:hideMark/>
          </w:tcPr>
          <w:p w14:paraId="2E8CBD09"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1701" w:type="dxa"/>
            <w:tcBorders>
              <w:top w:val="nil"/>
              <w:left w:val="nil"/>
              <w:bottom w:val="single" w:sz="4" w:space="0" w:color="auto"/>
              <w:right w:val="single" w:sz="4" w:space="0" w:color="auto"/>
            </w:tcBorders>
            <w:shd w:val="clear" w:color="auto" w:fill="auto"/>
            <w:vAlign w:val="center"/>
            <w:hideMark/>
          </w:tcPr>
          <w:p w14:paraId="683CC9AD"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1275" w:type="dxa"/>
            <w:tcBorders>
              <w:top w:val="nil"/>
              <w:left w:val="nil"/>
              <w:bottom w:val="single" w:sz="4" w:space="0" w:color="auto"/>
              <w:right w:val="single" w:sz="4" w:space="0" w:color="auto"/>
            </w:tcBorders>
            <w:shd w:val="clear" w:color="auto" w:fill="auto"/>
            <w:vAlign w:val="center"/>
            <w:hideMark/>
          </w:tcPr>
          <w:p w14:paraId="7F11CFA8"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851" w:type="dxa"/>
            <w:tcBorders>
              <w:top w:val="nil"/>
              <w:left w:val="nil"/>
              <w:bottom w:val="single" w:sz="4" w:space="0" w:color="auto"/>
              <w:right w:val="single" w:sz="4" w:space="0" w:color="auto"/>
            </w:tcBorders>
            <w:shd w:val="clear" w:color="auto" w:fill="auto"/>
            <w:vAlign w:val="center"/>
            <w:hideMark/>
          </w:tcPr>
          <w:p w14:paraId="695849C1"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7B125657"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098730A9"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992" w:type="dxa"/>
            <w:tcBorders>
              <w:top w:val="nil"/>
              <w:left w:val="nil"/>
              <w:bottom w:val="single" w:sz="4" w:space="0" w:color="auto"/>
              <w:right w:val="single" w:sz="4" w:space="0" w:color="auto"/>
            </w:tcBorders>
          </w:tcPr>
          <w:p w14:paraId="2063C6B2" w14:textId="77777777" w:rsidR="006561AF" w:rsidRPr="002F109F" w:rsidRDefault="006561AF" w:rsidP="00927E29">
            <w:pPr>
              <w:spacing w:line="240" w:lineRule="auto"/>
              <w:jc w:val="center"/>
              <w:rPr>
                <w:rFonts w:ascii="Arial" w:hAnsi="Arial" w:cs="Arial"/>
                <w:sz w:val="16"/>
                <w:szCs w:val="16"/>
                <w:lang w:eastAsia="es-CO"/>
              </w:rPr>
            </w:pPr>
          </w:p>
        </w:tc>
        <w:tc>
          <w:tcPr>
            <w:tcW w:w="1134" w:type="dxa"/>
            <w:tcBorders>
              <w:top w:val="nil"/>
              <w:left w:val="nil"/>
              <w:bottom w:val="single" w:sz="4" w:space="0" w:color="auto"/>
              <w:right w:val="single" w:sz="4" w:space="0" w:color="auto"/>
            </w:tcBorders>
          </w:tcPr>
          <w:p w14:paraId="5626C623" w14:textId="77777777" w:rsidR="006561AF" w:rsidRPr="002F109F" w:rsidRDefault="006561AF" w:rsidP="00927E29">
            <w:pPr>
              <w:spacing w:line="240" w:lineRule="auto"/>
              <w:jc w:val="center"/>
              <w:rPr>
                <w:rFonts w:ascii="Arial" w:hAnsi="Arial" w:cs="Arial"/>
                <w:sz w:val="16"/>
                <w:szCs w:val="16"/>
                <w:lang w:eastAsia="es-CO"/>
              </w:rPr>
            </w:pPr>
          </w:p>
        </w:tc>
      </w:tr>
      <w:tr w:rsidR="006561AF" w:rsidRPr="002F109F" w14:paraId="14C3EC3F" w14:textId="288C0428" w:rsidTr="006561AF">
        <w:trPr>
          <w:trHeight w:val="25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488B0EE"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2</w:t>
            </w:r>
          </w:p>
        </w:tc>
        <w:tc>
          <w:tcPr>
            <w:tcW w:w="855" w:type="dxa"/>
            <w:tcBorders>
              <w:top w:val="nil"/>
              <w:left w:val="nil"/>
              <w:bottom w:val="single" w:sz="4" w:space="0" w:color="auto"/>
              <w:right w:val="single" w:sz="4" w:space="0" w:color="auto"/>
            </w:tcBorders>
            <w:shd w:val="clear" w:color="auto" w:fill="auto"/>
            <w:vAlign w:val="center"/>
            <w:hideMark/>
          </w:tcPr>
          <w:p w14:paraId="7AF85FC4"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257EE315"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1276" w:type="dxa"/>
            <w:tcBorders>
              <w:top w:val="nil"/>
              <w:left w:val="nil"/>
              <w:bottom w:val="single" w:sz="4" w:space="0" w:color="auto"/>
              <w:right w:val="single" w:sz="4" w:space="0" w:color="auto"/>
            </w:tcBorders>
            <w:shd w:val="clear" w:color="auto" w:fill="auto"/>
            <w:vAlign w:val="center"/>
            <w:hideMark/>
          </w:tcPr>
          <w:p w14:paraId="0FDA604B"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1701" w:type="dxa"/>
            <w:tcBorders>
              <w:top w:val="nil"/>
              <w:left w:val="nil"/>
              <w:bottom w:val="single" w:sz="4" w:space="0" w:color="auto"/>
              <w:right w:val="single" w:sz="4" w:space="0" w:color="auto"/>
            </w:tcBorders>
            <w:shd w:val="clear" w:color="auto" w:fill="auto"/>
            <w:vAlign w:val="center"/>
            <w:hideMark/>
          </w:tcPr>
          <w:p w14:paraId="47ACD18C"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1275" w:type="dxa"/>
            <w:tcBorders>
              <w:top w:val="nil"/>
              <w:left w:val="nil"/>
              <w:bottom w:val="single" w:sz="4" w:space="0" w:color="auto"/>
              <w:right w:val="single" w:sz="4" w:space="0" w:color="auto"/>
            </w:tcBorders>
            <w:shd w:val="clear" w:color="auto" w:fill="auto"/>
            <w:vAlign w:val="center"/>
            <w:hideMark/>
          </w:tcPr>
          <w:p w14:paraId="4BEFB975"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851" w:type="dxa"/>
            <w:tcBorders>
              <w:top w:val="nil"/>
              <w:left w:val="nil"/>
              <w:bottom w:val="single" w:sz="4" w:space="0" w:color="auto"/>
              <w:right w:val="single" w:sz="4" w:space="0" w:color="auto"/>
            </w:tcBorders>
            <w:shd w:val="clear" w:color="auto" w:fill="auto"/>
            <w:vAlign w:val="center"/>
            <w:hideMark/>
          </w:tcPr>
          <w:p w14:paraId="46AA8FED"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18604972"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40EE65CB"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992" w:type="dxa"/>
            <w:tcBorders>
              <w:top w:val="nil"/>
              <w:left w:val="nil"/>
              <w:bottom w:val="single" w:sz="4" w:space="0" w:color="auto"/>
              <w:right w:val="single" w:sz="4" w:space="0" w:color="auto"/>
            </w:tcBorders>
          </w:tcPr>
          <w:p w14:paraId="265D5C20" w14:textId="77777777" w:rsidR="006561AF" w:rsidRPr="002F109F" w:rsidRDefault="006561AF" w:rsidP="00927E29">
            <w:pPr>
              <w:spacing w:line="240" w:lineRule="auto"/>
              <w:jc w:val="center"/>
              <w:rPr>
                <w:rFonts w:ascii="Arial" w:hAnsi="Arial" w:cs="Arial"/>
                <w:sz w:val="16"/>
                <w:szCs w:val="16"/>
                <w:lang w:eastAsia="es-CO"/>
              </w:rPr>
            </w:pPr>
          </w:p>
        </w:tc>
        <w:tc>
          <w:tcPr>
            <w:tcW w:w="1134" w:type="dxa"/>
            <w:tcBorders>
              <w:top w:val="nil"/>
              <w:left w:val="nil"/>
              <w:bottom w:val="single" w:sz="4" w:space="0" w:color="auto"/>
              <w:right w:val="single" w:sz="4" w:space="0" w:color="auto"/>
            </w:tcBorders>
          </w:tcPr>
          <w:p w14:paraId="1E884B66" w14:textId="77777777" w:rsidR="006561AF" w:rsidRPr="002F109F" w:rsidRDefault="006561AF" w:rsidP="00927E29">
            <w:pPr>
              <w:spacing w:line="240" w:lineRule="auto"/>
              <w:jc w:val="center"/>
              <w:rPr>
                <w:rFonts w:ascii="Arial" w:hAnsi="Arial" w:cs="Arial"/>
                <w:sz w:val="16"/>
                <w:szCs w:val="16"/>
                <w:lang w:eastAsia="es-CO"/>
              </w:rPr>
            </w:pPr>
          </w:p>
        </w:tc>
      </w:tr>
      <w:tr w:rsidR="006561AF" w:rsidRPr="002F109F" w14:paraId="6575D583" w14:textId="6DC14BDD" w:rsidTr="006561AF">
        <w:trPr>
          <w:trHeight w:val="274"/>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B4AFC03"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3</w:t>
            </w:r>
          </w:p>
        </w:tc>
        <w:tc>
          <w:tcPr>
            <w:tcW w:w="855" w:type="dxa"/>
            <w:tcBorders>
              <w:top w:val="nil"/>
              <w:left w:val="nil"/>
              <w:bottom w:val="single" w:sz="4" w:space="0" w:color="auto"/>
              <w:right w:val="single" w:sz="4" w:space="0" w:color="auto"/>
            </w:tcBorders>
            <w:shd w:val="clear" w:color="auto" w:fill="auto"/>
            <w:vAlign w:val="center"/>
            <w:hideMark/>
          </w:tcPr>
          <w:p w14:paraId="46B2D1BC"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5525008C"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1276" w:type="dxa"/>
            <w:tcBorders>
              <w:top w:val="nil"/>
              <w:left w:val="nil"/>
              <w:bottom w:val="single" w:sz="4" w:space="0" w:color="auto"/>
              <w:right w:val="single" w:sz="4" w:space="0" w:color="auto"/>
            </w:tcBorders>
            <w:shd w:val="clear" w:color="auto" w:fill="auto"/>
            <w:vAlign w:val="center"/>
            <w:hideMark/>
          </w:tcPr>
          <w:p w14:paraId="0792E03E"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1701" w:type="dxa"/>
            <w:tcBorders>
              <w:top w:val="nil"/>
              <w:left w:val="nil"/>
              <w:bottom w:val="single" w:sz="4" w:space="0" w:color="auto"/>
              <w:right w:val="single" w:sz="4" w:space="0" w:color="auto"/>
            </w:tcBorders>
            <w:shd w:val="clear" w:color="auto" w:fill="auto"/>
            <w:vAlign w:val="center"/>
            <w:hideMark/>
          </w:tcPr>
          <w:p w14:paraId="28B154C9"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1275" w:type="dxa"/>
            <w:tcBorders>
              <w:top w:val="nil"/>
              <w:left w:val="nil"/>
              <w:bottom w:val="single" w:sz="4" w:space="0" w:color="auto"/>
              <w:right w:val="single" w:sz="4" w:space="0" w:color="auto"/>
            </w:tcBorders>
            <w:shd w:val="clear" w:color="auto" w:fill="auto"/>
            <w:vAlign w:val="center"/>
            <w:hideMark/>
          </w:tcPr>
          <w:p w14:paraId="360E6794"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851" w:type="dxa"/>
            <w:tcBorders>
              <w:top w:val="nil"/>
              <w:left w:val="nil"/>
              <w:bottom w:val="single" w:sz="4" w:space="0" w:color="auto"/>
              <w:right w:val="single" w:sz="4" w:space="0" w:color="auto"/>
            </w:tcBorders>
            <w:shd w:val="clear" w:color="auto" w:fill="auto"/>
            <w:vAlign w:val="center"/>
            <w:hideMark/>
          </w:tcPr>
          <w:p w14:paraId="61A87A52"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176988AA"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46AC9250" w14:textId="77777777" w:rsidR="006561AF" w:rsidRPr="002F109F" w:rsidRDefault="006561AF" w:rsidP="00927E29">
            <w:pPr>
              <w:spacing w:line="240" w:lineRule="auto"/>
              <w:jc w:val="center"/>
              <w:rPr>
                <w:rFonts w:ascii="Arial" w:hAnsi="Arial" w:cs="Arial"/>
                <w:sz w:val="16"/>
                <w:szCs w:val="16"/>
                <w:lang w:eastAsia="es-CO"/>
              </w:rPr>
            </w:pPr>
            <w:r w:rsidRPr="002F109F">
              <w:rPr>
                <w:rFonts w:ascii="Arial" w:hAnsi="Arial" w:cs="Arial"/>
                <w:sz w:val="16"/>
                <w:szCs w:val="16"/>
                <w:lang w:eastAsia="es-CO"/>
              </w:rPr>
              <w:t> </w:t>
            </w:r>
          </w:p>
        </w:tc>
        <w:tc>
          <w:tcPr>
            <w:tcW w:w="992" w:type="dxa"/>
            <w:tcBorders>
              <w:top w:val="nil"/>
              <w:left w:val="nil"/>
              <w:bottom w:val="single" w:sz="4" w:space="0" w:color="auto"/>
              <w:right w:val="single" w:sz="4" w:space="0" w:color="auto"/>
            </w:tcBorders>
          </w:tcPr>
          <w:p w14:paraId="3CEEAE8B" w14:textId="77777777" w:rsidR="006561AF" w:rsidRPr="002F109F" w:rsidRDefault="006561AF" w:rsidP="00927E29">
            <w:pPr>
              <w:spacing w:line="240" w:lineRule="auto"/>
              <w:jc w:val="center"/>
              <w:rPr>
                <w:rFonts w:ascii="Arial" w:hAnsi="Arial" w:cs="Arial"/>
                <w:sz w:val="16"/>
                <w:szCs w:val="16"/>
                <w:lang w:eastAsia="es-CO"/>
              </w:rPr>
            </w:pPr>
          </w:p>
        </w:tc>
        <w:tc>
          <w:tcPr>
            <w:tcW w:w="1134" w:type="dxa"/>
            <w:tcBorders>
              <w:top w:val="nil"/>
              <w:left w:val="nil"/>
              <w:bottom w:val="single" w:sz="4" w:space="0" w:color="auto"/>
              <w:right w:val="single" w:sz="4" w:space="0" w:color="auto"/>
            </w:tcBorders>
          </w:tcPr>
          <w:p w14:paraId="2B8845E3" w14:textId="77777777" w:rsidR="006561AF" w:rsidRPr="002F109F" w:rsidRDefault="006561AF" w:rsidP="00927E29">
            <w:pPr>
              <w:spacing w:line="240" w:lineRule="auto"/>
              <w:jc w:val="center"/>
              <w:rPr>
                <w:rFonts w:ascii="Arial" w:hAnsi="Arial" w:cs="Arial"/>
                <w:sz w:val="16"/>
                <w:szCs w:val="16"/>
                <w:lang w:eastAsia="es-CO"/>
              </w:rPr>
            </w:pPr>
          </w:p>
        </w:tc>
      </w:tr>
    </w:tbl>
    <w:p w14:paraId="748CE33F" w14:textId="07E019DE" w:rsidR="006A758A" w:rsidRPr="006561AF" w:rsidRDefault="00440B0B" w:rsidP="00927E29">
      <w:pPr>
        <w:pStyle w:val="Default"/>
        <w:jc w:val="both"/>
        <w:rPr>
          <w:rFonts w:ascii="Arial" w:hAnsi="Arial" w:cs="Arial"/>
          <w:bCs/>
          <w:iCs/>
          <w:sz w:val="18"/>
          <w:szCs w:val="18"/>
          <w:lang w:val="es-CO"/>
        </w:rPr>
      </w:pPr>
      <w:r w:rsidRPr="006561AF">
        <w:rPr>
          <w:rFonts w:ascii="Arial" w:hAnsi="Arial" w:cs="Arial"/>
          <w:b/>
          <w:bCs/>
          <w:iCs/>
          <w:sz w:val="18"/>
          <w:szCs w:val="18"/>
          <w:lang w:val="es-CO"/>
        </w:rPr>
        <w:t>Nota.</w:t>
      </w:r>
      <w:r w:rsidR="006A758A" w:rsidRPr="006561AF">
        <w:rPr>
          <w:rFonts w:ascii="Arial" w:hAnsi="Arial" w:cs="Arial"/>
          <w:bCs/>
          <w:iCs/>
          <w:sz w:val="18"/>
          <w:szCs w:val="18"/>
          <w:lang w:val="es-CO"/>
        </w:rPr>
        <w:t xml:space="preserve"> Este cuadro contiene la información mínima que se requiere y puede ser modificado para incluir únicamente experiencias. </w:t>
      </w:r>
    </w:p>
    <w:p w14:paraId="63A7E3AA" w14:textId="55F5402B" w:rsidR="00440B0B" w:rsidRPr="002F109F" w:rsidRDefault="00440B0B" w:rsidP="00927E29">
      <w:pPr>
        <w:pStyle w:val="Default"/>
        <w:jc w:val="both"/>
        <w:rPr>
          <w:rFonts w:ascii="Arial" w:hAnsi="Arial" w:cs="Arial"/>
          <w:bCs/>
          <w:iCs/>
          <w:sz w:val="20"/>
          <w:szCs w:val="20"/>
          <w:lang w:val="es-CO"/>
        </w:rPr>
      </w:pPr>
    </w:p>
    <w:p w14:paraId="5BF6CDDD" w14:textId="77777777" w:rsidR="006A758A" w:rsidRPr="002F109F" w:rsidRDefault="006A758A" w:rsidP="00927E29">
      <w:pPr>
        <w:spacing w:line="240" w:lineRule="auto"/>
        <w:jc w:val="both"/>
        <w:rPr>
          <w:rFonts w:ascii="Arial" w:hAnsi="Arial" w:cs="Arial"/>
          <w:i/>
          <w:sz w:val="20"/>
        </w:rPr>
      </w:pPr>
      <w:bookmarkStart w:id="1" w:name="_GoBack"/>
      <w:bookmarkEnd w:id="1"/>
    </w:p>
    <w:sectPr w:rsidR="006A758A" w:rsidRPr="002F109F" w:rsidSect="00E21241">
      <w:headerReference w:type="default" r:id="rId8"/>
      <w:footerReference w:type="default" r:id="rId9"/>
      <w:endnotePr>
        <w:numFmt w:val="decimal"/>
      </w:endnotePr>
      <w:pgSz w:w="12240" w:h="15840" w:code="1"/>
      <w:pgMar w:top="426" w:right="1080" w:bottom="1440" w:left="1080" w:header="284" w:footer="10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96F40" w14:textId="77777777" w:rsidR="000C2E54" w:rsidRDefault="000C2E54" w:rsidP="00083691">
      <w:pPr>
        <w:spacing w:line="240" w:lineRule="auto"/>
      </w:pPr>
      <w:r>
        <w:separator/>
      </w:r>
    </w:p>
  </w:endnote>
  <w:endnote w:type="continuationSeparator" w:id="0">
    <w:p w14:paraId="4C9BE93B" w14:textId="77777777" w:rsidR="000C2E54" w:rsidRDefault="000C2E54" w:rsidP="00083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446524"/>
      <w:docPartObj>
        <w:docPartGallery w:val="Page Numbers (Bottom of Page)"/>
        <w:docPartUnique/>
      </w:docPartObj>
    </w:sdtPr>
    <w:sdtEndPr/>
    <w:sdtContent>
      <w:sdt>
        <w:sdtPr>
          <w:id w:val="405578912"/>
          <w:docPartObj>
            <w:docPartGallery w:val="Page Numbers (Top of Page)"/>
            <w:docPartUnique/>
          </w:docPartObj>
        </w:sdtPr>
        <w:sdtEndPr/>
        <w:sdtContent>
          <w:p w14:paraId="0AFBEAD9" w14:textId="302F6FA4" w:rsidR="006B2C8C" w:rsidRDefault="006B2C8C" w:rsidP="006B2C8C">
            <w:pPr>
              <w:pStyle w:val="Piedepgina"/>
              <w:spacing w:line="240" w:lineRule="auto"/>
              <w:jc w:val="right"/>
              <w:rPr>
                <w:b/>
                <w:bCs/>
                <w:szCs w:val="24"/>
              </w:rPr>
            </w:pPr>
            <w:r w:rsidRPr="0087251E">
              <w:rPr>
                <w:lang w:val="es-ES"/>
              </w:rPr>
              <w:t xml:space="preserve">Página </w:t>
            </w:r>
            <w:r w:rsidRPr="0087251E">
              <w:rPr>
                <w:b/>
                <w:bCs/>
                <w:szCs w:val="24"/>
              </w:rPr>
              <w:fldChar w:fldCharType="begin"/>
            </w:r>
            <w:r w:rsidRPr="0087251E">
              <w:rPr>
                <w:b/>
                <w:bCs/>
              </w:rPr>
              <w:instrText>PAGE</w:instrText>
            </w:r>
            <w:r w:rsidRPr="0087251E">
              <w:rPr>
                <w:b/>
                <w:bCs/>
                <w:szCs w:val="24"/>
              </w:rPr>
              <w:fldChar w:fldCharType="separate"/>
            </w:r>
            <w:r w:rsidR="00E5668F">
              <w:rPr>
                <w:b/>
                <w:bCs/>
                <w:noProof/>
              </w:rPr>
              <w:t>1</w:t>
            </w:r>
            <w:r w:rsidRPr="0087251E">
              <w:rPr>
                <w:b/>
                <w:bCs/>
                <w:szCs w:val="24"/>
              </w:rPr>
              <w:fldChar w:fldCharType="end"/>
            </w:r>
            <w:r w:rsidRPr="0087251E">
              <w:rPr>
                <w:lang w:val="es-ES"/>
              </w:rPr>
              <w:t xml:space="preserve"> de </w:t>
            </w:r>
            <w:r w:rsidRPr="0087251E">
              <w:rPr>
                <w:b/>
                <w:bCs/>
                <w:szCs w:val="24"/>
              </w:rPr>
              <w:fldChar w:fldCharType="begin"/>
            </w:r>
            <w:r w:rsidRPr="0087251E">
              <w:rPr>
                <w:b/>
                <w:bCs/>
              </w:rPr>
              <w:instrText>NUMPAGES</w:instrText>
            </w:r>
            <w:r w:rsidRPr="0087251E">
              <w:rPr>
                <w:b/>
                <w:bCs/>
                <w:szCs w:val="24"/>
              </w:rPr>
              <w:fldChar w:fldCharType="separate"/>
            </w:r>
            <w:r w:rsidR="00E5668F">
              <w:rPr>
                <w:b/>
                <w:bCs/>
                <w:noProof/>
              </w:rPr>
              <w:t>1</w:t>
            </w:r>
            <w:r w:rsidRPr="0087251E">
              <w:rPr>
                <w:b/>
                <w:bCs/>
                <w:szCs w:val="24"/>
              </w:rPr>
              <w:fldChar w:fldCharType="end"/>
            </w:r>
          </w:p>
          <w:p w14:paraId="15659D47" w14:textId="77777777" w:rsidR="006B2C8C" w:rsidRDefault="006B2C8C" w:rsidP="006B2C8C">
            <w:pPr>
              <w:pStyle w:val="Piedepgina"/>
              <w:spacing w:line="240" w:lineRule="auto"/>
              <w:rPr>
                <w:rFonts w:ascii="Arial" w:hAnsi="Arial" w:cs="Arial"/>
                <w:color w:val="263238"/>
                <w:sz w:val="22"/>
                <w:szCs w:val="22"/>
                <w:lang w:eastAsia="es-ES_tradnl"/>
              </w:rPr>
            </w:pPr>
            <w:r w:rsidRPr="00AA0763">
              <w:rPr>
                <w:rFonts w:ascii="Arial" w:hAnsi="Arial" w:cs="Arial"/>
                <w:color w:val="263238"/>
                <w:sz w:val="22"/>
                <w:szCs w:val="22"/>
                <w:lang w:eastAsia="es-ES_tradnl"/>
              </w:rPr>
              <w:t>FENOGE</w:t>
            </w:r>
          </w:p>
          <w:p w14:paraId="5A09DBE4" w14:textId="17AE50FC" w:rsidR="006B2C8C" w:rsidRDefault="006B2C8C" w:rsidP="006B2C8C">
            <w:pPr>
              <w:pStyle w:val="Piedepgina"/>
              <w:spacing w:line="240" w:lineRule="auto"/>
              <w:rPr>
                <w:rFonts w:ascii="Arial" w:hAnsi="Arial" w:cs="Arial"/>
                <w:color w:val="263238"/>
                <w:sz w:val="20"/>
                <w:lang w:eastAsia="es-ES_tradnl"/>
              </w:rPr>
            </w:pPr>
            <w:r w:rsidRPr="00AA0763">
              <w:rPr>
                <w:rFonts w:ascii="Arial" w:hAnsi="Arial" w:cs="Arial"/>
                <w:color w:val="263238"/>
                <w:sz w:val="20"/>
                <w:lang w:eastAsia="es-ES_tradnl"/>
              </w:rPr>
              <w:t>Ca</w:t>
            </w:r>
            <w:r>
              <w:rPr>
                <w:rFonts w:ascii="Arial" w:hAnsi="Arial" w:cs="Arial"/>
                <w:color w:val="263238"/>
                <w:sz w:val="20"/>
                <w:lang w:eastAsia="es-ES_tradnl"/>
              </w:rPr>
              <w:t>rrera 50 No. 26-20 Bloque A Piso 2</w:t>
            </w:r>
          </w:p>
          <w:p w14:paraId="46F9DDE6" w14:textId="47C68517" w:rsidR="006B2C8C" w:rsidRDefault="006B2C8C" w:rsidP="006B2C8C">
            <w:pPr>
              <w:shd w:val="clear" w:color="auto" w:fill="FFFFFF"/>
              <w:spacing w:line="240" w:lineRule="auto"/>
            </w:pPr>
            <w:r w:rsidRPr="00AA0763">
              <w:rPr>
                <w:rFonts w:ascii="Arial" w:hAnsi="Arial" w:cs="Arial"/>
                <w:color w:val="263238"/>
                <w:sz w:val="20"/>
                <w:lang w:eastAsia="es-ES_tradnl"/>
              </w:rPr>
              <w:t>Conmutador (57 – 1) 2 200 300 </w:t>
            </w:r>
            <w:r>
              <w:rPr>
                <w:rFonts w:ascii="Arial" w:hAnsi="Arial" w:cs="Arial"/>
                <w:color w:val="263238"/>
                <w:sz w:val="20"/>
                <w:lang w:eastAsia="es-ES_tradnl"/>
              </w:rPr>
              <w:t>Ext. 1041</w:t>
            </w:r>
            <w:r w:rsidRPr="00AA0763">
              <w:rPr>
                <w:rFonts w:ascii="Arial" w:hAnsi="Arial" w:cs="Arial"/>
                <w:color w:val="263238"/>
                <w:sz w:val="20"/>
                <w:lang w:eastAsia="es-ES_tradnl"/>
              </w:rPr>
              <w:br/>
              <w:t>Bogotá, Colombia</w:t>
            </w:r>
          </w:p>
        </w:sdtContent>
      </w:sdt>
    </w:sdtContent>
  </w:sdt>
  <w:p w14:paraId="77E4F3B6" w14:textId="77777777" w:rsidR="006B2C8C" w:rsidRDefault="006B2C8C" w:rsidP="006B2C8C">
    <w:pPr>
      <w:pStyle w:val="Piedepgina"/>
      <w:spacing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A73F3" w14:textId="77777777" w:rsidR="000C2E54" w:rsidRDefault="000C2E54" w:rsidP="00083691">
      <w:pPr>
        <w:spacing w:line="240" w:lineRule="auto"/>
      </w:pPr>
      <w:r>
        <w:separator/>
      </w:r>
    </w:p>
  </w:footnote>
  <w:footnote w:type="continuationSeparator" w:id="0">
    <w:p w14:paraId="760FBC9D" w14:textId="77777777" w:rsidR="000C2E54" w:rsidRDefault="000C2E54" w:rsidP="000836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4FA3" w14:textId="1083859F" w:rsidR="0022744B" w:rsidRPr="001F2B7D" w:rsidRDefault="006B2C8C" w:rsidP="001F2B7D">
    <w:pPr>
      <w:pStyle w:val="Encabezado"/>
      <w:tabs>
        <w:tab w:val="clear" w:pos="4320"/>
        <w:tab w:val="clear" w:pos="8640"/>
      </w:tabs>
      <w:rPr>
        <w:sz w:val="20"/>
        <w:lang w:val="en-US"/>
      </w:rPr>
    </w:pPr>
    <w:r>
      <w:rPr>
        <w:noProof/>
        <w:lang w:val="es-ES_tradnl" w:eastAsia="es-ES_tradnl"/>
      </w:rPr>
      <w:drawing>
        <wp:inline distT="0" distB="0" distL="0" distR="0" wp14:anchorId="20A9EE91" wp14:editId="4AA77B7C">
          <wp:extent cx="2208262" cy="591919"/>
          <wp:effectExtent l="0" t="0" r="190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enoge.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69411" cy="6083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0EC8294"/>
    <w:lvl w:ilvl="0">
      <w:numFmt w:val="bullet"/>
      <w:lvlText w:val="*"/>
      <w:lvlJc w:val="left"/>
    </w:lvl>
  </w:abstractNum>
  <w:abstractNum w:abstractNumId="1">
    <w:nsid w:val="025078EE"/>
    <w:multiLevelType w:val="hybridMultilevel"/>
    <w:tmpl w:val="0526CA06"/>
    <w:lvl w:ilvl="0" w:tplc="04A8106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766049C"/>
    <w:multiLevelType w:val="hybridMultilevel"/>
    <w:tmpl w:val="6E5C52FE"/>
    <w:lvl w:ilvl="0" w:tplc="E954DDD6">
      <w:numFmt w:val="bullet"/>
      <w:lvlText w:val=""/>
      <w:lvlJc w:val="left"/>
      <w:pPr>
        <w:ind w:left="720" w:hanging="360"/>
      </w:pPr>
      <w:rPr>
        <w:rFonts w:ascii="Symbol" w:eastAsiaTheme="minorHAns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CCF1F8D"/>
    <w:multiLevelType w:val="hybridMultilevel"/>
    <w:tmpl w:val="BFD0FEF8"/>
    <w:lvl w:ilvl="0" w:tplc="8C147B0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D7C042D"/>
    <w:multiLevelType w:val="hybridMultilevel"/>
    <w:tmpl w:val="BE3A3CEA"/>
    <w:lvl w:ilvl="0" w:tplc="E954DDD6">
      <w:numFmt w:val="bullet"/>
      <w:lvlText w:val=""/>
      <w:lvlJc w:val="left"/>
      <w:pPr>
        <w:ind w:left="1440" w:hanging="360"/>
      </w:pPr>
      <w:rPr>
        <w:rFonts w:ascii="Symbol" w:eastAsiaTheme="minorHAnsi" w:hAnsi="Symbol" w:cs="Calibr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4ACC2A58"/>
    <w:multiLevelType w:val="hybridMultilevel"/>
    <w:tmpl w:val="3A02D3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E56C9F"/>
    <w:multiLevelType w:val="hybridMultilevel"/>
    <w:tmpl w:val="92100C54"/>
    <w:lvl w:ilvl="0" w:tplc="0BECAAB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F3A3356"/>
    <w:multiLevelType w:val="hybridMultilevel"/>
    <w:tmpl w:val="E6B40822"/>
    <w:lvl w:ilvl="0" w:tplc="E954DDD6">
      <w:numFmt w:val="bullet"/>
      <w:lvlText w:val=""/>
      <w:lvlJc w:val="left"/>
      <w:pPr>
        <w:ind w:left="720" w:hanging="360"/>
      </w:pPr>
      <w:rPr>
        <w:rFonts w:ascii="Symbol" w:eastAsiaTheme="minorHAns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CFB5F68"/>
    <w:multiLevelType w:val="hybridMultilevel"/>
    <w:tmpl w:val="0B9A8686"/>
    <w:lvl w:ilvl="0" w:tplc="E954DDD6">
      <w:numFmt w:val="bullet"/>
      <w:lvlText w:val=""/>
      <w:lvlJc w:val="left"/>
      <w:pPr>
        <w:ind w:left="720" w:hanging="360"/>
      </w:pPr>
      <w:rPr>
        <w:rFonts w:ascii="Symbol" w:eastAsiaTheme="minorHAns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0D50ED6"/>
    <w:multiLevelType w:val="hybridMultilevel"/>
    <w:tmpl w:val="A4502538"/>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776A6F8D"/>
    <w:multiLevelType w:val="hybridMultilevel"/>
    <w:tmpl w:val="D3D084E6"/>
    <w:lvl w:ilvl="0" w:tplc="E954DDD6">
      <w:numFmt w:val="bullet"/>
      <w:lvlText w:val=""/>
      <w:lvlJc w:val="left"/>
      <w:pPr>
        <w:ind w:left="720" w:hanging="360"/>
      </w:pPr>
      <w:rPr>
        <w:rFonts w:ascii="Symbol" w:eastAsiaTheme="minorHAns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lvlOverride w:ilvl="0">
      <w:lvl w:ilvl="0">
        <w:numFmt w:val="bullet"/>
        <w:lvlText w:val="•"/>
        <w:legacy w:legacy="1" w:legacySpace="0" w:legacyIndent="0"/>
        <w:lvlJc w:val="left"/>
        <w:rPr>
          <w:rFonts w:ascii="Arial" w:hAnsi="Arial" w:cs="Arial" w:hint="default"/>
          <w:sz w:val="32"/>
        </w:rPr>
      </w:lvl>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7"/>
  </w:num>
  <w:num w:numId="8">
    <w:abstractNumId w:val="2"/>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D5"/>
    <w:rsid w:val="000134F7"/>
    <w:rsid w:val="000213BD"/>
    <w:rsid w:val="00025200"/>
    <w:rsid w:val="000263BA"/>
    <w:rsid w:val="00040C7B"/>
    <w:rsid w:val="00041782"/>
    <w:rsid w:val="00045BA6"/>
    <w:rsid w:val="0005092E"/>
    <w:rsid w:val="00052465"/>
    <w:rsid w:val="000649DB"/>
    <w:rsid w:val="00071F03"/>
    <w:rsid w:val="00072361"/>
    <w:rsid w:val="00075B20"/>
    <w:rsid w:val="000761BC"/>
    <w:rsid w:val="00083691"/>
    <w:rsid w:val="00087EA8"/>
    <w:rsid w:val="00094280"/>
    <w:rsid w:val="000969B9"/>
    <w:rsid w:val="000A058F"/>
    <w:rsid w:val="000B0717"/>
    <w:rsid w:val="000B7467"/>
    <w:rsid w:val="000C2887"/>
    <w:rsid w:val="000C2E54"/>
    <w:rsid w:val="000D0722"/>
    <w:rsid w:val="000D1342"/>
    <w:rsid w:val="000E4034"/>
    <w:rsid w:val="000E5642"/>
    <w:rsid w:val="000E72DC"/>
    <w:rsid w:val="000F5FA8"/>
    <w:rsid w:val="00102AFF"/>
    <w:rsid w:val="00112F35"/>
    <w:rsid w:val="00120F8A"/>
    <w:rsid w:val="00123115"/>
    <w:rsid w:val="00123893"/>
    <w:rsid w:val="00126E2A"/>
    <w:rsid w:val="00127210"/>
    <w:rsid w:val="001306C8"/>
    <w:rsid w:val="001310FC"/>
    <w:rsid w:val="00133EB3"/>
    <w:rsid w:val="0013559A"/>
    <w:rsid w:val="00150A12"/>
    <w:rsid w:val="00151DD4"/>
    <w:rsid w:val="001577F7"/>
    <w:rsid w:val="00162D2E"/>
    <w:rsid w:val="00177B8E"/>
    <w:rsid w:val="00187DB2"/>
    <w:rsid w:val="0019734F"/>
    <w:rsid w:val="001A2E71"/>
    <w:rsid w:val="001A59C3"/>
    <w:rsid w:val="001A7F71"/>
    <w:rsid w:val="001C2155"/>
    <w:rsid w:val="001C6884"/>
    <w:rsid w:val="001E1B68"/>
    <w:rsid w:val="001E7CE3"/>
    <w:rsid w:val="001F2B7D"/>
    <w:rsid w:val="001F610F"/>
    <w:rsid w:val="001F6F39"/>
    <w:rsid w:val="00202AD0"/>
    <w:rsid w:val="00213AB1"/>
    <w:rsid w:val="00223723"/>
    <w:rsid w:val="0022744B"/>
    <w:rsid w:val="00246307"/>
    <w:rsid w:val="00272B31"/>
    <w:rsid w:val="00273A40"/>
    <w:rsid w:val="00283CDA"/>
    <w:rsid w:val="002A7D17"/>
    <w:rsid w:val="002B620A"/>
    <w:rsid w:val="002B7899"/>
    <w:rsid w:val="002C390A"/>
    <w:rsid w:val="002C55F0"/>
    <w:rsid w:val="002D03F5"/>
    <w:rsid w:val="002D066F"/>
    <w:rsid w:val="002D1DF0"/>
    <w:rsid w:val="002F109F"/>
    <w:rsid w:val="002F3665"/>
    <w:rsid w:val="002F7A83"/>
    <w:rsid w:val="003151CB"/>
    <w:rsid w:val="003158F5"/>
    <w:rsid w:val="00333C15"/>
    <w:rsid w:val="003371EA"/>
    <w:rsid w:val="0034353B"/>
    <w:rsid w:val="00344756"/>
    <w:rsid w:val="003466BA"/>
    <w:rsid w:val="00351A3F"/>
    <w:rsid w:val="003555E8"/>
    <w:rsid w:val="00370A45"/>
    <w:rsid w:val="00371405"/>
    <w:rsid w:val="00395673"/>
    <w:rsid w:val="00395AFB"/>
    <w:rsid w:val="003A275D"/>
    <w:rsid w:val="003A4649"/>
    <w:rsid w:val="003B18AE"/>
    <w:rsid w:val="003B5B01"/>
    <w:rsid w:val="003B73F5"/>
    <w:rsid w:val="003C5009"/>
    <w:rsid w:val="003C5C02"/>
    <w:rsid w:val="003D0C2E"/>
    <w:rsid w:val="003D7724"/>
    <w:rsid w:val="003E4C25"/>
    <w:rsid w:val="004010DC"/>
    <w:rsid w:val="0040227C"/>
    <w:rsid w:val="004022FC"/>
    <w:rsid w:val="00405041"/>
    <w:rsid w:val="00406D21"/>
    <w:rsid w:val="004075E5"/>
    <w:rsid w:val="00412672"/>
    <w:rsid w:val="00415297"/>
    <w:rsid w:val="004171A9"/>
    <w:rsid w:val="00422A19"/>
    <w:rsid w:val="0042638B"/>
    <w:rsid w:val="00433652"/>
    <w:rsid w:val="00440B0B"/>
    <w:rsid w:val="004412E0"/>
    <w:rsid w:val="00465AFD"/>
    <w:rsid w:val="0046650E"/>
    <w:rsid w:val="004669B9"/>
    <w:rsid w:val="00467691"/>
    <w:rsid w:val="00472BAE"/>
    <w:rsid w:val="0047544B"/>
    <w:rsid w:val="00482F38"/>
    <w:rsid w:val="00483D34"/>
    <w:rsid w:val="004841CF"/>
    <w:rsid w:val="0049149A"/>
    <w:rsid w:val="0049535C"/>
    <w:rsid w:val="00496183"/>
    <w:rsid w:val="004A3B17"/>
    <w:rsid w:val="004A73ED"/>
    <w:rsid w:val="004B72E2"/>
    <w:rsid w:val="004C5663"/>
    <w:rsid w:val="004D2F32"/>
    <w:rsid w:val="004D4331"/>
    <w:rsid w:val="004D55C6"/>
    <w:rsid w:val="004D5C51"/>
    <w:rsid w:val="00502988"/>
    <w:rsid w:val="00510CA3"/>
    <w:rsid w:val="005201EC"/>
    <w:rsid w:val="00520F7E"/>
    <w:rsid w:val="00523B9F"/>
    <w:rsid w:val="00534E67"/>
    <w:rsid w:val="005421EA"/>
    <w:rsid w:val="005428FB"/>
    <w:rsid w:val="00550759"/>
    <w:rsid w:val="0057445A"/>
    <w:rsid w:val="0057489D"/>
    <w:rsid w:val="00576C11"/>
    <w:rsid w:val="00583504"/>
    <w:rsid w:val="005901E0"/>
    <w:rsid w:val="005966A6"/>
    <w:rsid w:val="005A2D23"/>
    <w:rsid w:val="005A6469"/>
    <w:rsid w:val="005A71C0"/>
    <w:rsid w:val="005B1A6D"/>
    <w:rsid w:val="005B35B1"/>
    <w:rsid w:val="005B75F1"/>
    <w:rsid w:val="005C51C0"/>
    <w:rsid w:val="005D1704"/>
    <w:rsid w:val="005D24B7"/>
    <w:rsid w:val="005D4C67"/>
    <w:rsid w:val="005E0F4B"/>
    <w:rsid w:val="005E31DE"/>
    <w:rsid w:val="005F109F"/>
    <w:rsid w:val="00621B6A"/>
    <w:rsid w:val="00630510"/>
    <w:rsid w:val="0063091A"/>
    <w:rsid w:val="00637338"/>
    <w:rsid w:val="00637A17"/>
    <w:rsid w:val="00640F6E"/>
    <w:rsid w:val="0064142C"/>
    <w:rsid w:val="006561AF"/>
    <w:rsid w:val="00657B76"/>
    <w:rsid w:val="006648B5"/>
    <w:rsid w:val="006835D6"/>
    <w:rsid w:val="006939A1"/>
    <w:rsid w:val="006A17E3"/>
    <w:rsid w:val="006A758A"/>
    <w:rsid w:val="006B2C8C"/>
    <w:rsid w:val="006B68A7"/>
    <w:rsid w:val="006C2E19"/>
    <w:rsid w:val="006E3592"/>
    <w:rsid w:val="006E6AB0"/>
    <w:rsid w:val="006E77D0"/>
    <w:rsid w:val="006F11B0"/>
    <w:rsid w:val="006F3B04"/>
    <w:rsid w:val="007018AB"/>
    <w:rsid w:val="00702B75"/>
    <w:rsid w:val="0070519D"/>
    <w:rsid w:val="007131C4"/>
    <w:rsid w:val="007201A4"/>
    <w:rsid w:val="00725AFF"/>
    <w:rsid w:val="00727579"/>
    <w:rsid w:val="00736FD1"/>
    <w:rsid w:val="00746A0A"/>
    <w:rsid w:val="00747049"/>
    <w:rsid w:val="00753BAC"/>
    <w:rsid w:val="00756F99"/>
    <w:rsid w:val="00760126"/>
    <w:rsid w:val="00762CC2"/>
    <w:rsid w:val="0076463B"/>
    <w:rsid w:val="007652B1"/>
    <w:rsid w:val="00767052"/>
    <w:rsid w:val="0076779A"/>
    <w:rsid w:val="007747C1"/>
    <w:rsid w:val="00781C6B"/>
    <w:rsid w:val="00793B93"/>
    <w:rsid w:val="00793DE6"/>
    <w:rsid w:val="007A5BC8"/>
    <w:rsid w:val="007B68FE"/>
    <w:rsid w:val="007C1340"/>
    <w:rsid w:val="007C2374"/>
    <w:rsid w:val="00802487"/>
    <w:rsid w:val="00807A91"/>
    <w:rsid w:val="00817DBD"/>
    <w:rsid w:val="0082502F"/>
    <w:rsid w:val="00830BAA"/>
    <w:rsid w:val="00835350"/>
    <w:rsid w:val="00844C8A"/>
    <w:rsid w:val="008542F4"/>
    <w:rsid w:val="008561B1"/>
    <w:rsid w:val="00857B78"/>
    <w:rsid w:val="008614FB"/>
    <w:rsid w:val="008629DB"/>
    <w:rsid w:val="0087251E"/>
    <w:rsid w:val="008739B0"/>
    <w:rsid w:val="008744A0"/>
    <w:rsid w:val="00874930"/>
    <w:rsid w:val="00875F76"/>
    <w:rsid w:val="00877C2B"/>
    <w:rsid w:val="008836B3"/>
    <w:rsid w:val="00883A4F"/>
    <w:rsid w:val="00895E24"/>
    <w:rsid w:val="008A5A79"/>
    <w:rsid w:val="008A72CA"/>
    <w:rsid w:val="008B5AE3"/>
    <w:rsid w:val="008C1904"/>
    <w:rsid w:val="008D2CAF"/>
    <w:rsid w:val="008D7A57"/>
    <w:rsid w:val="008D7B26"/>
    <w:rsid w:val="008E02B6"/>
    <w:rsid w:val="008F6F6D"/>
    <w:rsid w:val="00905533"/>
    <w:rsid w:val="00910DD1"/>
    <w:rsid w:val="00911E9F"/>
    <w:rsid w:val="009159B2"/>
    <w:rsid w:val="00916A93"/>
    <w:rsid w:val="009203A8"/>
    <w:rsid w:val="00927E29"/>
    <w:rsid w:val="00947F49"/>
    <w:rsid w:val="009509C7"/>
    <w:rsid w:val="00955955"/>
    <w:rsid w:val="00957131"/>
    <w:rsid w:val="0096083F"/>
    <w:rsid w:val="009745A8"/>
    <w:rsid w:val="00980583"/>
    <w:rsid w:val="00980C75"/>
    <w:rsid w:val="009842EB"/>
    <w:rsid w:val="00985853"/>
    <w:rsid w:val="00986B76"/>
    <w:rsid w:val="009900BA"/>
    <w:rsid w:val="009A3B16"/>
    <w:rsid w:val="009B06F7"/>
    <w:rsid w:val="009B6B5B"/>
    <w:rsid w:val="009E2C96"/>
    <w:rsid w:val="00A006C7"/>
    <w:rsid w:val="00A06B66"/>
    <w:rsid w:val="00A12EEA"/>
    <w:rsid w:val="00A3617A"/>
    <w:rsid w:val="00A40B29"/>
    <w:rsid w:val="00A4729D"/>
    <w:rsid w:val="00A5190E"/>
    <w:rsid w:val="00A52638"/>
    <w:rsid w:val="00A60C7C"/>
    <w:rsid w:val="00A625B2"/>
    <w:rsid w:val="00A62C37"/>
    <w:rsid w:val="00A64991"/>
    <w:rsid w:val="00A74F93"/>
    <w:rsid w:val="00A76FF4"/>
    <w:rsid w:val="00A82506"/>
    <w:rsid w:val="00A913CB"/>
    <w:rsid w:val="00A936C1"/>
    <w:rsid w:val="00A93DEC"/>
    <w:rsid w:val="00A94654"/>
    <w:rsid w:val="00A95349"/>
    <w:rsid w:val="00AA6528"/>
    <w:rsid w:val="00AB2101"/>
    <w:rsid w:val="00AB5AB1"/>
    <w:rsid w:val="00AC06C2"/>
    <w:rsid w:val="00AC4A45"/>
    <w:rsid w:val="00AC67CA"/>
    <w:rsid w:val="00AD30B6"/>
    <w:rsid w:val="00AD585C"/>
    <w:rsid w:val="00AE0A97"/>
    <w:rsid w:val="00AF4E18"/>
    <w:rsid w:val="00B019AC"/>
    <w:rsid w:val="00B0240B"/>
    <w:rsid w:val="00B04C48"/>
    <w:rsid w:val="00B16435"/>
    <w:rsid w:val="00B21F67"/>
    <w:rsid w:val="00B22089"/>
    <w:rsid w:val="00B337D5"/>
    <w:rsid w:val="00B338E8"/>
    <w:rsid w:val="00B40841"/>
    <w:rsid w:val="00B56DA2"/>
    <w:rsid w:val="00B64FD0"/>
    <w:rsid w:val="00B66027"/>
    <w:rsid w:val="00B746CA"/>
    <w:rsid w:val="00B8637D"/>
    <w:rsid w:val="00B86ACA"/>
    <w:rsid w:val="00B86DFE"/>
    <w:rsid w:val="00B90DD5"/>
    <w:rsid w:val="00B94224"/>
    <w:rsid w:val="00BA1EF9"/>
    <w:rsid w:val="00BB2B20"/>
    <w:rsid w:val="00BB4115"/>
    <w:rsid w:val="00BC2B14"/>
    <w:rsid w:val="00BD305E"/>
    <w:rsid w:val="00BD58A0"/>
    <w:rsid w:val="00BF32C2"/>
    <w:rsid w:val="00BF52BE"/>
    <w:rsid w:val="00BF78F9"/>
    <w:rsid w:val="00C0217E"/>
    <w:rsid w:val="00C05E3B"/>
    <w:rsid w:val="00C120EF"/>
    <w:rsid w:val="00C12E5A"/>
    <w:rsid w:val="00C15067"/>
    <w:rsid w:val="00C16F49"/>
    <w:rsid w:val="00C17B6E"/>
    <w:rsid w:val="00C34F0D"/>
    <w:rsid w:val="00C41DE0"/>
    <w:rsid w:val="00C42D4B"/>
    <w:rsid w:val="00C46FC2"/>
    <w:rsid w:val="00C479A1"/>
    <w:rsid w:val="00C52FED"/>
    <w:rsid w:val="00C53715"/>
    <w:rsid w:val="00C54A0E"/>
    <w:rsid w:val="00C63703"/>
    <w:rsid w:val="00C63F19"/>
    <w:rsid w:val="00C71ED8"/>
    <w:rsid w:val="00C83F12"/>
    <w:rsid w:val="00C87D04"/>
    <w:rsid w:val="00CA09BB"/>
    <w:rsid w:val="00CB551F"/>
    <w:rsid w:val="00CB691F"/>
    <w:rsid w:val="00CC443E"/>
    <w:rsid w:val="00CD238A"/>
    <w:rsid w:val="00CD3BF4"/>
    <w:rsid w:val="00CD4315"/>
    <w:rsid w:val="00CD54F1"/>
    <w:rsid w:val="00CD6F37"/>
    <w:rsid w:val="00CD76CA"/>
    <w:rsid w:val="00CE132F"/>
    <w:rsid w:val="00CE32B6"/>
    <w:rsid w:val="00CF1039"/>
    <w:rsid w:val="00CF346B"/>
    <w:rsid w:val="00D053D8"/>
    <w:rsid w:val="00D07CFD"/>
    <w:rsid w:val="00D102D4"/>
    <w:rsid w:val="00D10F42"/>
    <w:rsid w:val="00D13812"/>
    <w:rsid w:val="00D20895"/>
    <w:rsid w:val="00D21FB6"/>
    <w:rsid w:val="00D24F71"/>
    <w:rsid w:val="00D257B4"/>
    <w:rsid w:val="00D26252"/>
    <w:rsid w:val="00D35098"/>
    <w:rsid w:val="00D355C7"/>
    <w:rsid w:val="00D46BFA"/>
    <w:rsid w:val="00D5287A"/>
    <w:rsid w:val="00D54FBD"/>
    <w:rsid w:val="00D56A43"/>
    <w:rsid w:val="00D64617"/>
    <w:rsid w:val="00D64FD7"/>
    <w:rsid w:val="00D76F7A"/>
    <w:rsid w:val="00D80E57"/>
    <w:rsid w:val="00D81DE9"/>
    <w:rsid w:val="00D844D6"/>
    <w:rsid w:val="00D90422"/>
    <w:rsid w:val="00D94AFE"/>
    <w:rsid w:val="00DA57C7"/>
    <w:rsid w:val="00DB0D33"/>
    <w:rsid w:val="00DB75B3"/>
    <w:rsid w:val="00DC280C"/>
    <w:rsid w:val="00DC3A1F"/>
    <w:rsid w:val="00DD4CA5"/>
    <w:rsid w:val="00DD6AD0"/>
    <w:rsid w:val="00DE055D"/>
    <w:rsid w:val="00DE6438"/>
    <w:rsid w:val="00DF12B7"/>
    <w:rsid w:val="00DF36F3"/>
    <w:rsid w:val="00DF7835"/>
    <w:rsid w:val="00E04451"/>
    <w:rsid w:val="00E15555"/>
    <w:rsid w:val="00E21241"/>
    <w:rsid w:val="00E217ED"/>
    <w:rsid w:val="00E31C38"/>
    <w:rsid w:val="00E34F93"/>
    <w:rsid w:val="00E3565E"/>
    <w:rsid w:val="00E36BFB"/>
    <w:rsid w:val="00E41CCE"/>
    <w:rsid w:val="00E54A40"/>
    <w:rsid w:val="00E55C48"/>
    <w:rsid w:val="00E565B3"/>
    <w:rsid w:val="00E5668F"/>
    <w:rsid w:val="00E62792"/>
    <w:rsid w:val="00E7023D"/>
    <w:rsid w:val="00E7375E"/>
    <w:rsid w:val="00E776D1"/>
    <w:rsid w:val="00E77D4D"/>
    <w:rsid w:val="00E83736"/>
    <w:rsid w:val="00E8586B"/>
    <w:rsid w:val="00EA3A83"/>
    <w:rsid w:val="00EA59AF"/>
    <w:rsid w:val="00EB02FF"/>
    <w:rsid w:val="00EB395F"/>
    <w:rsid w:val="00EB4D9F"/>
    <w:rsid w:val="00EB5DA9"/>
    <w:rsid w:val="00ED7597"/>
    <w:rsid w:val="00EE049D"/>
    <w:rsid w:val="00EF02ED"/>
    <w:rsid w:val="00EF0B8B"/>
    <w:rsid w:val="00EF3A8C"/>
    <w:rsid w:val="00F12661"/>
    <w:rsid w:val="00F130EB"/>
    <w:rsid w:val="00F21A80"/>
    <w:rsid w:val="00F3348F"/>
    <w:rsid w:val="00F33572"/>
    <w:rsid w:val="00F36199"/>
    <w:rsid w:val="00F512DC"/>
    <w:rsid w:val="00F554C7"/>
    <w:rsid w:val="00F65D56"/>
    <w:rsid w:val="00F665BA"/>
    <w:rsid w:val="00F67357"/>
    <w:rsid w:val="00F712C7"/>
    <w:rsid w:val="00F7254D"/>
    <w:rsid w:val="00F7544A"/>
    <w:rsid w:val="00F75E53"/>
    <w:rsid w:val="00FB0123"/>
    <w:rsid w:val="00FB78FE"/>
    <w:rsid w:val="00FC1C11"/>
    <w:rsid w:val="00FC4D9A"/>
    <w:rsid w:val="00FD5250"/>
    <w:rsid w:val="00FD66AC"/>
    <w:rsid w:val="00FF13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90836"/>
  <w15:docId w15:val="{03530744-7E41-49F2-BFB1-D953AC18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18AE"/>
    <w:pPr>
      <w:spacing w:line="480" w:lineRule="auto"/>
    </w:pPr>
    <w:rPr>
      <w:sz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3B18AE"/>
    <w:pPr>
      <w:tabs>
        <w:tab w:val="center" w:pos="4320"/>
        <w:tab w:val="right" w:pos="8640"/>
      </w:tabs>
    </w:pPr>
  </w:style>
  <w:style w:type="paragraph" w:styleId="Piedepgina">
    <w:name w:val="footer"/>
    <w:basedOn w:val="Normal"/>
    <w:link w:val="PiedepginaCar"/>
    <w:uiPriority w:val="99"/>
    <w:rsid w:val="003B18AE"/>
    <w:pPr>
      <w:tabs>
        <w:tab w:val="center" w:pos="4320"/>
        <w:tab w:val="right" w:pos="8640"/>
      </w:tabs>
    </w:pPr>
  </w:style>
  <w:style w:type="character" w:styleId="Nmerodepgina">
    <w:name w:val="page number"/>
    <w:basedOn w:val="Fuentedeprrafopredeter"/>
    <w:semiHidden/>
    <w:rsid w:val="003B18AE"/>
  </w:style>
  <w:style w:type="paragraph" w:styleId="Textonotaalfinal">
    <w:name w:val="endnote text"/>
    <w:basedOn w:val="Normal"/>
    <w:semiHidden/>
    <w:rsid w:val="003B18AE"/>
    <w:rPr>
      <w:sz w:val="20"/>
    </w:rPr>
  </w:style>
  <w:style w:type="character" w:styleId="Refdenotaalfinal">
    <w:name w:val="endnote reference"/>
    <w:basedOn w:val="Fuentedeprrafopredeter"/>
    <w:semiHidden/>
    <w:rsid w:val="003B18AE"/>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rsid w:val="003B18AE"/>
    <w:rPr>
      <w:sz w:val="20"/>
    </w:rPr>
  </w:style>
  <w:style w:type="character" w:styleId="Refdenotaalpie">
    <w:name w:val="footnote reference"/>
    <w:aliases w:val="referencia nota al pie,Pie de pagina,Footnote symbol,Footnote,16 Point,Superscript 6 Point,ftref,BVI fnr, BVI fnr,Footnote Reference Number,Footnote Reference_LVL6,Footnote Reference_LVL61,Footnote Reference_LVL62,fr,FC,Style 24,Ref"/>
    <w:basedOn w:val="Fuentedeprrafopredeter"/>
    <w:uiPriority w:val="99"/>
    <w:rsid w:val="003B18AE"/>
    <w:rPr>
      <w:vertAlign w:val="superscript"/>
    </w:rPr>
  </w:style>
  <w:style w:type="paragraph" w:styleId="Puesto">
    <w:name w:val="Title"/>
    <w:basedOn w:val="Normal"/>
    <w:qFormat/>
    <w:rsid w:val="003B18AE"/>
    <w:pPr>
      <w:spacing w:line="240" w:lineRule="auto"/>
      <w:jc w:val="center"/>
    </w:pPr>
    <w:rPr>
      <w:b/>
      <w:sz w:val="22"/>
      <w:u w:val="single"/>
    </w:rPr>
  </w:style>
  <w:style w:type="paragraph" w:styleId="Textodeglobo">
    <w:name w:val="Balloon Text"/>
    <w:basedOn w:val="Normal"/>
    <w:link w:val="TextodegloboCar"/>
    <w:uiPriority w:val="99"/>
    <w:semiHidden/>
    <w:unhideWhenUsed/>
    <w:rsid w:val="0008369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691"/>
    <w:rPr>
      <w:rFonts w:ascii="Tahoma" w:hAnsi="Tahoma" w:cs="Tahoma"/>
      <w:sz w:val="16"/>
      <w:szCs w:val="16"/>
      <w:lang w:val="es-ES_tradnl"/>
    </w:rPr>
  </w:style>
  <w:style w:type="character" w:styleId="Hipervnculo">
    <w:name w:val="Hyperlink"/>
    <w:basedOn w:val="Fuentedeprrafopredeter"/>
    <w:rsid w:val="00E3565E"/>
    <w:rPr>
      <w:color w:val="0000FF"/>
      <w:u w:val="single"/>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9A3B16"/>
    <w:rPr>
      <w:lang w:val="es-ES_tradnl"/>
    </w:rPr>
  </w:style>
  <w:style w:type="paragraph" w:styleId="Prrafodelista">
    <w:name w:val="List Paragraph"/>
    <w:aliases w:val="Fluvial1,Párrafo normal,titulo 3,Bullets,Bullet List,FooterText,numbered,List Paragraph1,Paragraphe de liste1,Bulletr List Paragraph,列出段落,列出段落1,lp1,List Paragraph11,Cuadrícula media 1 - Énfasis 21,titulo 5"/>
    <w:basedOn w:val="Normal"/>
    <w:link w:val="PrrafodelistaCar"/>
    <w:uiPriority w:val="34"/>
    <w:qFormat/>
    <w:rsid w:val="00223723"/>
    <w:pPr>
      <w:ind w:left="720"/>
      <w:contextualSpacing/>
    </w:pPr>
  </w:style>
  <w:style w:type="character" w:styleId="Refdecomentario">
    <w:name w:val="annotation reference"/>
    <w:basedOn w:val="Fuentedeprrafopredeter"/>
    <w:uiPriority w:val="99"/>
    <w:semiHidden/>
    <w:unhideWhenUsed/>
    <w:rsid w:val="00C12E5A"/>
    <w:rPr>
      <w:sz w:val="16"/>
      <w:szCs w:val="16"/>
    </w:rPr>
  </w:style>
  <w:style w:type="paragraph" w:styleId="Textocomentario">
    <w:name w:val="annotation text"/>
    <w:basedOn w:val="Normal"/>
    <w:link w:val="TextocomentarioCar"/>
    <w:uiPriority w:val="99"/>
    <w:unhideWhenUsed/>
    <w:rsid w:val="00C12E5A"/>
    <w:pPr>
      <w:spacing w:line="240" w:lineRule="auto"/>
    </w:pPr>
    <w:rPr>
      <w:sz w:val="20"/>
    </w:rPr>
  </w:style>
  <w:style w:type="character" w:customStyle="1" w:styleId="TextocomentarioCar">
    <w:name w:val="Texto comentario Car"/>
    <w:basedOn w:val="Fuentedeprrafopredeter"/>
    <w:link w:val="Textocomentario"/>
    <w:uiPriority w:val="99"/>
    <w:rsid w:val="00C12E5A"/>
    <w:rPr>
      <w:lang w:val="es-ES_tradnl"/>
    </w:rPr>
  </w:style>
  <w:style w:type="paragraph" w:styleId="Asuntodelcomentario">
    <w:name w:val="annotation subject"/>
    <w:basedOn w:val="Textocomentario"/>
    <w:next w:val="Textocomentario"/>
    <w:link w:val="AsuntodelcomentarioCar"/>
    <w:uiPriority w:val="99"/>
    <w:semiHidden/>
    <w:unhideWhenUsed/>
    <w:rsid w:val="00C12E5A"/>
    <w:rPr>
      <w:b/>
      <w:bCs/>
    </w:rPr>
  </w:style>
  <w:style w:type="character" w:customStyle="1" w:styleId="AsuntodelcomentarioCar">
    <w:name w:val="Asunto del comentario Car"/>
    <w:basedOn w:val="TextocomentarioCar"/>
    <w:link w:val="Asuntodelcomentario"/>
    <w:uiPriority w:val="99"/>
    <w:semiHidden/>
    <w:rsid w:val="00C12E5A"/>
    <w:rPr>
      <w:b/>
      <w:bCs/>
      <w:lang w:val="es-ES_tradnl"/>
    </w:rPr>
  </w:style>
  <w:style w:type="character" w:styleId="Hipervnculovisitado">
    <w:name w:val="FollowedHyperlink"/>
    <w:basedOn w:val="Fuentedeprrafopredeter"/>
    <w:uiPriority w:val="99"/>
    <w:semiHidden/>
    <w:unhideWhenUsed/>
    <w:rsid w:val="008739B0"/>
    <w:rPr>
      <w:color w:val="800080" w:themeColor="followedHyperlink"/>
      <w:u w:val="single"/>
    </w:rPr>
  </w:style>
  <w:style w:type="paragraph" w:customStyle="1" w:styleId="Default">
    <w:name w:val="Default"/>
    <w:rsid w:val="006A758A"/>
    <w:pPr>
      <w:autoSpaceDE w:val="0"/>
      <w:autoSpaceDN w:val="0"/>
      <w:adjustRightInd w:val="0"/>
    </w:pPr>
    <w:rPr>
      <w:rFonts w:ascii="Calibri" w:eastAsiaTheme="minorHAnsi" w:hAnsi="Calibri" w:cs="Calibri"/>
      <w:color w:val="000000"/>
      <w:sz w:val="24"/>
      <w:szCs w:val="24"/>
      <w:lang w:val="es-ES"/>
    </w:rPr>
  </w:style>
  <w:style w:type="character" w:customStyle="1" w:styleId="Mencinsinresolver1">
    <w:name w:val="Mención sin resolver1"/>
    <w:basedOn w:val="Fuentedeprrafopredeter"/>
    <w:uiPriority w:val="99"/>
    <w:semiHidden/>
    <w:unhideWhenUsed/>
    <w:rsid w:val="00640F6E"/>
    <w:rPr>
      <w:color w:val="808080"/>
      <w:shd w:val="clear" w:color="auto" w:fill="E6E6E6"/>
    </w:rPr>
  </w:style>
  <w:style w:type="character" w:customStyle="1" w:styleId="PrrafodelistaCar">
    <w:name w:val="Párrafo de lista Car"/>
    <w:aliases w:val="Fluvial1 Car,Párrafo normal Car,titulo 3 Car,Bullets Car,Bullet List Car,FooterText Car,numbered Car,List Paragraph1 Car,Paragraphe de liste1 Car,Bulletr List Paragraph Car,列出段落 Car,列出段落1 Car,lp1 Car,List Paragraph11 Car"/>
    <w:link w:val="Prrafodelista"/>
    <w:uiPriority w:val="34"/>
    <w:locked/>
    <w:rsid w:val="00C05E3B"/>
    <w:rPr>
      <w:sz w:val="24"/>
      <w:lang w:val="es-CO"/>
    </w:rPr>
  </w:style>
  <w:style w:type="paragraph" w:styleId="Revisin">
    <w:name w:val="Revision"/>
    <w:hidden/>
    <w:uiPriority w:val="99"/>
    <w:semiHidden/>
    <w:rsid w:val="00576C11"/>
    <w:rPr>
      <w:sz w:val="24"/>
      <w:lang w:val="es-CO"/>
    </w:rPr>
  </w:style>
  <w:style w:type="paragraph" w:customStyle="1" w:styleId="wfxRecipient">
    <w:name w:val="wfxRecipient"/>
    <w:basedOn w:val="Normal"/>
    <w:rsid w:val="00405041"/>
    <w:pPr>
      <w:overflowPunct w:val="0"/>
      <w:autoSpaceDE w:val="0"/>
      <w:autoSpaceDN w:val="0"/>
      <w:adjustRightInd w:val="0"/>
      <w:spacing w:line="240" w:lineRule="auto"/>
    </w:pPr>
  </w:style>
  <w:style w:type="character" w:customStyle="1" w:styleId="PiedepginaCar">
    <w:name w:val="Pie de página Car"/>
    <w:basedOn w:val="Fuentedeprrafopredeter"/>
    <w:link w:val="Piedepgina"/>
    <w:uiPriority w:val="99"/>
    <w:rsid w:val="006B2C8C"/>
    <w:rPr>
      <w:sz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041686">
      <w:bodyDiv w:val="1"/>
      <w:marLeft w:val="0"/>
      <w:marRight w:val="0"/>
      <w:marTop w:val="0"/>
      <w:marBottom w:val="0"/>
      <w:divBdr>
        <w:top w:val="none" w:sz="0" w:space="0" w:color="auto"/>
        <w:left w:val="none" w:sz="0" w:space="0" w:color="auto"/>
        <w:bottom w:val="none" w:sz="0" w:space="0" w:color="auto"/>
        <w:right w:val="none" w:sz="0" w:space="0" w:color="auto"/>
      </w:divBdr>
    </w:div>
    <w:div w:id="1629621946">
      <w:bodyDiv w:val="1"/>
      <w:marLeft w:val="0"/>
      <w:marRight w:val="0"/>
      <w:marTop w:val="0"/>
      <w:marBottom w:val="0"/>
      <w:divBdr>
        <w:top w:val="none" w:sz="0" w:space="0" w:color="auto"/>
        <w:left w:val="none" w:sz="0" w:space="0" w:color="auto"/>
        <w:bottom w:val="none" w:sz="0" w:space="0" w:color="auto"/>
        <w:right w:val="none" w:sz="0" w:space="0" w:color="auto"/>
      </w:divBdr>
      <w:divsChild>
        <w:div w:id="213859108">
          <w:marLeft w:val="0"/>
          <w:marRight w:val="0"/>
          <w:marTop w:val="0"/>
          <w:marBottom w:val="0"/>
          <w:divBdr>
            <w:top w:val="none" w:sz="0" w:space="0" w:color="auto"/>
            <w:left w:val="none" w:sz="0" w:space="0" w:color="auto"/>
            <w:bottom w:val="none" w:sz="0" w:space="0" w:color="auto"/>
            <w:right w:val="none" w:sz="0" w:space="0" w:color="auto"/>
          </w:divBdr>
          <w:divsChild>
            <w:div w:id="2140372077">
              <w:marLeft w:val="0"/>
              <w:marRight w:val="0"/>
              <w:marTop w:val="0"/>
              <w:marBottom w:val="0"/>
              <w:divBdr>
                <w:top w:val="none" w:sz="0" w:space="0" w:color="auto"/>
                <w:left w:val="none" w:sz="0" w:space="0" w:color="auto"/>
                <w:bottom w:val="none" w:sz="0" w:space="0" w:color="auto"/>
                <w:right w:val="none" w:sz="0" w:space="0" w:color="auto"/>
              </w:divBdr>
              <w:divsChild>
                <w:div w:id="1556814032">
                  <w:marLeft w:val="0"/>
                  <w:marRight w:val="0"/>
                  <w:marTop w:val="0"/>
                  <w:marBottom w:val="0"/>
                  <w:divBdr>
                    <w:top w:val="none" w:sz="0" w:space="0" w:color="auto"/>
                    <w:left w:val="none" w:sz="0" w:space="0" w:color="auto"/>
                    <w:bottom w:val="none" w:sz="0" w:space="0" w:color="auto"/>
                    <w:right w:val="none" w:sz="0" w:space="0" w:color="auto"/>
                  </w:divBdr>
                  <w:divsChild>
                    <w:div w:id="1297831814">
                      <w:marLeft w:val="0"/>
                      <w:marRight w:val="0"/>
                      <w:marTop w:val="0"/>
                      <w:marBottom w:val="0"/>
                      <w:divBdr>
                        <w:top w:val="none" w:sz="0" w:space="0" w:color="auto"/>
                        <w:left w:val="none" w:sz="0" w:space="0" w:color="auto"/>
                        <w:bottom w:val="none" w:sz="0" w:space="0" w:color="auto"/>
                        <w:right w:val="none" w:sz="0" w:space="0" w:color="auto"/>
                      </w:divBdr>
                      <w:divsChild>
                        <w:div w:id="1926066026">
                          <w:marLeft w:val="0"/>
                          <w:marRight w:val="0"/>
                          <w:marTop w:val="0"/>
                          <w:marBottom w:val="0"/>
                          <w:divBdr>
                            <w:top w:val="none" w:sz="0" w:space="0" w:color="auto"/>
                            <w:left w:val="none" w:sz="0" w:space="0" w:color="auto"/>
                            <w:bottom w:val="none" w:sz="0" w:space="0" w:color="auto"/>
                            <w:right w:val="none" w:sz="0" w:space="0" w:color="auto"/>
                          </w:divBdr>
                          <w:divsChild>
                            <w:div w:id="1616525379">
                              <w:marLeft w:val="0"/>
                              <w:marRight w:val="0"/>
                              <w:marTop w:val="0"/>
                              <w:marBottom w:val="0"/>
                              <w:divBdr>
                                <w:top w:val="none" w:sz="0" w:space="0" w:color="auto"/>
                                <w:left w:val="none" w:sz="0" w:space="0" w:color="auto"/>
                                <w:bottom w:val="none" w:sz="0" w:space="0" w:color="auto"/>
                                <w:right w:val="none" w:sz="0" w:space="0" w:color="auto"/>
                              </w:divBdr>
                              <w:divsChild>
                                <w:div w:id="166599024">
                                  <w:marLeft w:val="0"/>
                                  <w:marRight w:val="0"/>
                                  <w:marTop w:val="0"/>
                                  <w:marBottom w:val="0"/>
                                  <w:divBdr>
                                    <w:top w:val="none" w:sz="0" w:space="0" w:color="auto"/>
                                    <w:left w:val="none" w:sz="0" w:space="0" w:color="auto"/>
                                    <w:bottom w:val="none" w:sz="0" w:space="0" w:color="auto"/>
                                    <w:right w:val="none" w:sz="0" w:space="0" w:color="auto"/>
                                  </w:divBdr>
                                  <w:divsChild>
                                    <w:div w:id="729184635">
                                      <w:marLeft w:val="0"/>
                                      <w:marRight w:val="0"/>
                                      <w:marTop w:val="0"/>
                                      <w:marBottom w:val="0"/>
                                      <w:divBdr>
                                        <w:top w:val="none" w:sz="0" w:space="0" w:color="auto"/>
                                        <w:left w:val="none" w:sz="0" w:space="0" w:color="auto"/>
                                        <w:bottom w:val="none" w:sz="0" w:space="0" w:color="auto"/>
                                        <w:right w:val="none" w:sz="0" w:space="0" w:color="auto"/>
                                      </w:divBdr>
                                      <w:divsChild>
                                        <w:div w:id="1219786334">
                                          <w:marLeft w:val="0"/>
                                          <w:marRight w:val="0"/>
                                          <w:marTop w:val="0"/>
                                          <w:marBottom w:val="0"/>
                                          <w:divBdr>
                                            <w:top w:val="none" w:sz="0" w:space="0" w:color="auto"/>
                                            <w:left w:val="none" w:sz="0" w:space="0" w:color="auto"/>
                                            <w:bottom w:val="none" w:sz="0" w:space="0" w:color="auto"/>
                                            <w:right w:val="none" w:sz="0" w:space="0" w:color="auto"/>
                                          </w:divBdr>
                                          <w:divsChild>
                                            <w:div w:id="958532160">
                                              <w:marLeft w:val="0"/>
                                              <w:marRight w:val="0"/>
                                              <w:marTop w:val="0"/>
                                              <w:marBottom w:val="0"/>
                                              <w:divBdr>
                                                <w:top w:val="none" w:sz="0" w:space="0" w:color="auto"/>
                                                <w:left w:val="none" w:sz="0" w:space="0" w:color="auto"/>
                                                <w:bottom w:val="none" w:sz="0" w:space="0" w:color="auto"/>
                                                <w:right w:val="none" w:sz="0" w:space="0" w:color="auto"/>
                                              </w:divBdr>
                                              <w:divsChild>
                                                <w:div w:id="310525884">
                                                  <w:marLeft w:val="0"/>
                                                  <w:marRight w:val="0"/>
                                                  <w:marTop w:val="0"/>
                                                  <w:marBottom w:val="0"/>
                                                  <w:divBdr>
                                                    <w:top w:val="none" w:sz="0" w:space="0" w:color="auto"/>
                                                    <w:left w:val="none" w:sz="0" w:space="0" w:color="auto"/>
                                                    <w:bottom w:val="none" w:sz="0" w:space="0" w:color="auto"/>
                                                    <w:right w:val="none" w:sz="0" w:space="0" w:color="auto"/>
                                                  </w:divBdr>
                                                  <w:divsChild>
                                                    <w:div w:id="1083792434">
                                                      <w:marLeft w:val="0"/>
                                                      <w:marRight w:val="0"/>
                                                      <w:marTop w:val="0"/>
                                                      <w:marBottom w:val="0"/>
                                                      <w:divBdr>
                                                        <w:top w:val="none" w:sz="0" w:space="0" w:color="auto"/>
                                                        <w:left w:val="none" w:sz="0" w:space="0" w:color="auto"/>
                                                        <w:bottom w:val="none" w:sz="0" w:space="0" w:color="auto"/>
                                                        <w:right w:val="none" w:sz="0" w:space="0" w:color="auto"/>
                                                      </w:divBdr>
                                                      <w:divsChild>
                                                        <w:div w:id="361169425">
                                                          <w:marLeft w:val="0"/>
                                                          <w:marRight w:val="0"/>
                                                          <w:marTop w:val="0"/>
                                                          <w:marBottom w:val="0"/>
                                                          <w:divBdr>
                                                            <w:top w:val="none" w:sz="0" w:space="0" w:color="auto"/>
                                                            <w:left w:val="none" w:sz="0" w:space="0" w:color="auto"/>
                                                            <w:bottom w:val="none" w:sz="0" w:space="0" w:color="auto"/>
                                                            <w:right w:val="none" w:sz="0" w:space="0" w:color="auto"/>
                                                          </w:divBdr>
                                                          <w:divsChild>
                                                            <w:div w:id="805509215">
                                                              <w:marLeft w:val="0"/>
                                                              <w:marRight w:val="0"/>
                                                              <w:marTop w:val="0"/>
                                                              <w:marBottom w:val="0"/>
                                                              <w:divBdr>
                                                                <w:top w:val="none" w:sz="0" w:space="0" w:color="auto"/>
                                                                <w:left w:val="none" w:sz="0" w:space="0" w:color="auto"/>
                                                                <w:bottom w:val="none" w:sz="0" w:space="0" w:color="auto"/>
                                                                <w:right w:val="none" w:sz="0" w:space="0" w:color="auto"/>
                                                              </w:divBdr>
                                                              <w:divsChild>
                                                                <w:div w:id="1783452599">
                                                                  <w:marLeft w:val="0"/>
                                                                  <w:marRight w:val="0"/>
                                                                  <w:marTop w:val="0"/>
                                                                  <w:marBottom w:val="0"/>
                                                                  <w:divBdr>
                                                                    <w:top w:val="none" w:sz="0" w:space="0" w:color="auto"/>
                                                                    <w:left w:val="none" w:sz="0" w:space="0" w:color="auto"/>
                                                                    <w:bottom w:val="none" w:sz="0" w:space="0" w:color="auto"/>
                                                                    <w:right w:val="none" w:sz="0" w:space="0" w:color="auto"/>
                                                                  </w:divBdr>
                                                                  <w:divsChild>
                                                                    <w:div w:id="209732642">
                                                                      <w:marLeft w:val="0"/>
                                                                      <w:marRight w:val="0"/>
                                                                      <w:marTop w:val="0"/>
                                                                      <w:marBottom w:val="0"/>
                                                                      <w:divBdr>
                                                                        <w:top w:val="none" w:sz="0" w:space="0" w:color="auto"/>
                                                                        <w:left w:val="none" w:sz="0" w:space="0" w:color="auto"/>
                                                                        <w:bottom w:val="none" w:sz="0" w:space="0" w:color="auto"/>
                                                                        <w:right w:val="none" w:sz="0" w:space="0" w:color="auto"/>
                                                                      </w:divBdr>
                                                                      <w:divsChild>
                                                                        <w:div w:id="959265368">
                                                                          <w:marLeft w:val="0"/>
                                                                          <w:marRight w:val="240"/>
                                                                          <w:marTop w:val="0"/>
                                                                          <w:marBottom w:val="0"/>
                                                                          <w:divBdr>
                                                                            <w:top w:val="none" w:sz="0" w:space="0" w:color="auto"/>
                                                                            <w:left w:val="none" w:sz="0" w:space="0" w:color="auto"/>
                                                                            <w:bottom w:val="none" w:sz="0" w:space="0" w:color="auto"/>
                                                                            <w:right w:val="none" w:sz="0" w:space="0" w:color="auto"/>
                                                                          </w:divBdr>
                                                                          <w:divsChild>
                                                                            <w:div w:id="305429234">
                                                                              <w:marLeft w:val="0"/>
                                                                              <w:marRight w:val="0"/>
                                                                              <w:marTop w:val="0"/>
                                                                              <w:marBottom w:val="0"/>
                                                                              <w:divBdr>
                                                                                <w:top w:val="none" w:sz="0" w:space="0" w:color="auto"/>
                                                                                <w:left w:val="none" w:sz="0" w:space="0" w:color="auto"/>
                                                                                <w:bottom w:val="none" w:sz="0" w:space="0" w:color="auto"/>
                                                                                <w:right w:val="none" w:sz="0" w:space="0" w:color="auto"/>
                                                                              </w:divBdr>
                                                                              <w:divsChild>
                                                                                <w:div w:id="1306010507">
                                                                                  <w:marLeft w:val="0"/>
                                                                                  <w:marRight w:val="0"/>
                                                                                  <w:marTop w:val="0"/>
                                                                                  <w:marBottom w:val="0"/>
                                                                                  <w:divBdr>
                                                                                    <w:top w:val="none" w:sz="0" w:space="0" w:color="auto"/>
                                                                                    <w:left w:val="none" w:sz="0" w:space="0" w:color="auto"/>
                                                                                    <w:bottom w:val="none" w:sz="0" w:space="0" w:color="auto"/>
                                                                                    <w:right w:val="none" w:sz="0" w:space="0" w:color="auto"/>
                                                                                  </w:divBdr>
                                                                                  <w:divsChild>
                                                                                    <w:div w:id="1422028513">
                                                                                      <w:marLeft w:val="0"/>
                                                                                      <w:marRight w:val="0"/>
                                                                                      <w:marTop w:val="0"/>
                                                                                      <w:marBottom w:val="0"/>
                                                                                      <w:divBdr>
                                                                                        <w:top w:val="none" w:sz="0" w:space="0" w:color="auto"/>
                                                                                        <w:left w:val="none" w:sz="0" w:space="0" w:color="auto"/>
                                                                                        <w:bottom w:val="none" w:sz="0" w:space="0" w:color="auto"/>
                                                                                        <w:right w:val="none" w:sz="0" w:space="0" w:color="auto"/>
                                                                                      </w:divBdr>
                                                                                      <w:divsChild>
                                                                                        <w:div w:id="803620941">
                                                                                          <w:marLeft w:val="0"/>
                                                                                          <w:marRight w:val="0"/>
                                                                                          <w:marTop w:val="0"/>
                                                                                          <w:marBottom w:val="0"/>
                                                                                          <w:divBdr>
                                                                                            <w:top w:val="none" w:sz="0" w:space="0" w:color="auto"/>
                                                                                            <w:left w:val="none" w:sz="0" w:space="0" w:color="auto"/>
                                                                                            <w:bottom w:val="none" w:sz="0" w:space="0" w:color="auto"/>
                                                                                            <w:right w:val="none" w:sz="0" w:space="0" w:color="auto"/>
                                                                                          </w:divBdr>
                                                                                          <w:divsChild>
                                                                                            <w:div w:id="489827649">
                                                                                              <w:marLeft w:val="0"/>
                                                                                              <w:marRight w:val="0"/>
                                                                                              <w:marTop w:val="0"/>
                                                                                              <w:marBottom w:val="0"/>
                                                                                              <w:divBdr>
                                                                                                <w:top w:val="single" w:sz="2" w:space="0" w:color="EFEFEF"/>
                                                                                                <w:left w:val="none" w:sz="0" w:space="0" w:color="auto"/>
                                                                                                <w:bottom w:val="none" w:sz="0" w:space="0" w:color="auto"/>
                                                                                                <w:right w:val="none" w:sz="0" w:space="0" w:color="auto"/>
                                                                                              </w:divBdr>
                                                                                              <w:divsChild>
                                                                                                <w:div w:id="1134639392">
                                                                                                  <w:marLeft w:val="0"/>
                                                                                                  <w:marRight w:val="0"/>
                                                                                                  <w:marTop w:val="0"/>
                                                                                                  <w:marBottom w:val="0"/>
                                                                                                  <w:divBdr>
                                                                                                    <w:top w:val="none" w:sz="0" w:space="0" w:color="auto"/>
                                                                                                    <w:left w:val="none" w:sz="0" w:space="0" w:color="auto"/>
                                                                                                    <w:bottom w:val="none" w:sz="0" w:space="0" w:color="auto"/>
                                                                                                    <w:right w:val="none" w:sz="0" w:space="0" w:color="auto"/>
                                                                                                  </w:divBdr>
                                                                                                  <w:divsChild>
                                                                                                    <w:div w:id="1491209982">
                                                                                                      <w:marLeft w:val="0"/>
                                                                                                      <w:marRight w:val="0"/>
                                                                                                      <w:marTop w:val="0"/>
                                                                                                      <w:marBottom w:val="0"/>
                                                                                                      <w:divBdr>
                                                                                                        <w:top w:val="none" w:sz="0" w:space="0" w:color="auto"/>
                                                                                                        <w:left w:val="none" w:sz="0" w:space="0" w:color="auto"/>
                                                                                                        <w:bottom w:val="none" w:sz="0" w:space="0" w:color="auto"/>
                                                                                                        <w:right w:val="none" w:sz="0" w:space="0" w:color="auto"/>
                                                                                                      </w:divBdr>
                                                                                                      <w:divsChild>
                                                                                                        <w:div w:id="477041">
                                                                                                          <w:marLeft w:val="0"/>
                                                                                                          <w:marRight w:val="0"/>
                                                                                                          <w:marTop w:val="0"/>
                                                                                                          <w:marBottom w:val="0"/>
                                                                                                          <w:divBdr>
                                                                                                            <w:top w:val="none" w:sz="0" w:space="0" w:color="auto"/>
                                                                                                            <w:left w:val="none" w:sz="0" w:space="0" w:color="auto"/>
                                                                                                            <w:bottom w:val="none" w:sz="0" w:space="0" w:color="auto"/>
                                                                                                            <w:right w:val="none" w:sz="0" w:space="0" w:color="auto"/>
                                                                                                          </w:divBdr>
                                                                                                          <w:divsChild>
                                                                                                            <w:div w:id="343286249">
                                                                                                              <w:marLeft w:val="0"/>
                                                                                                              <w:marRight w:val="0"/>
                                                                                                              <w:marTop w:val="0"/>
                                                                                                              <w:marBottom w:val="0"/>
                                                                                                              <w:divBdr>
                                                                                                                <w:top w:val="none" w:sz="0" w:space="0" w:color="auto"/>
                                                                                                                <w:left w:val="none" w:sz="0" w:space="0" w:color="auto"/>
                                                                                                                <w:bottom w:val="none" w:sz="0" w:space="0" w:color="auto"/>
                                                                                                                <w:right w:val="none" w:sz="0" w:space="0" w:color="auto"/>
                                                                                                              </w:divBdr>
                                                                                                              <w:divsChild>
                                                                                                                <w:div w:id="1276522473">
                                                                                                                  <w:marLeft w:val="0"/>
                                                                                                                  <w:marRight w:val="0"/>
                                                                                                                  <w:marTop w:val="0"/>
                                                                                                                  <w:marBottom w:val="0"/>
                                                                                                                  <w:divBdr>
                                                                                                                    <w:top w:val="none" w:sz="0" w:space="0" w:color="auto"/>
                                                                                                                    <w:left w:val="none" w:sz="0" w:space="0" w:color="auto"/>
                                                                                                                    <w:bottom w:val="none" w:sz="0" w:space="0" w:color="auto"/>
                                                                                                                    <w:right w:val="none" w:sz="0" w:space="0" w:color="auto"/>
                                                                                                                  </w:divBdr>
                                                                                                                  <w:divsChild>
                                                                                                                    <w:div w:id="1732800992">
                                                                                                                      <w:marLeft w:val="0"/>
                                                                                                                      <w:marRight w:val="0"/>
                                                                                                                      <w:marTop w:val="0"/>
                                                                                                                      <w:marBottom w:val="0"/>
                                                                                                                      <w:divBdr>
                                                                                                                        <w:top w:val="none" w:sz="0" w:space="0" w:color="auto"/>
                                                                                                                        <w:left w:val="none" w:sz="0" w:space="0" w:color="auto"/>
                                                                                                                        <w:bottom w:val="none" w:sz="0" w:space="0" w:color="auto"/>
                                                                                                                        <w:right w:val="none" w:sz="0" w:space="0" w:color="auto"/>
                                                                                                                      </w:divBdr>
                                                                                                                      <w:divsChild>
                                                                                                                        <w:div w:id="882404065">
                                                                                                                          <w:marLeft w:val="0"/>
                                                                                                                          <w:marRight w:val="0"/>
                                                                                                                          <w:marTop w:val="120"/>
                                                                                                                          <w:marBottom w:val="0"/>
                                                                                                                          <w:divBdr>
                                                                                                                            <w:top w:val="none" w:sz="0" w:space="0" w:color="auto"/>
                                                                                                                            <w:left w:val="none" w:sz="0" w:space="0" w:color="auto"/>
                                                                                                                            <w:bottom w:val="none" w:sz="0" w:space="0" w:color="auto"/>
                                                                                                                            <w:right w:val="none" w:sz="0" w:space="0" w:color="auto"/>
                                                                                                                          </w:divBdr>
                                                                                                                          <w:divsChild>
                                                                                                                            <w:div w:id="1519277130">
                                                                                                                              <w:marLeft w:val="0"/>
                                                                                                                              <w:marRight w:val="0"/>
                                                                                                                              <w:marTop w:val="0"/>
                                                                                                                              <w:marBottom w:val="0"/>
                                                                                                                              <w:divBdr>
                                                                                                                                <w:top w:val="none" w:sz="0" w:space="0" w:color="auto"/>
                                                                                                                                <w:left w:val="none" w:sz="0" w:space="0" w:color="auto"/>
                                                                                                                                <w:bottom w:val="none" w:sz="0" w:space="0" w:color="auto"/>
                                                                                                                                <w:right w:val="none" w:sz="0" w:space="0" w:color="auto"/>
                                                                                                                              </w:divBdr>
                                                                                                                              <w:divsChild>
                                                                                                                                <w:div w:id="130175047">
                                                                                                                                  <w:marLeft w:val="0"/>
                                                                                                                                  <w:marRight w:val="0"/>
                                                                                                                                  <w:marTop w:val="0"/>
                                                                                                                                  <w:marBottom w:val="0"/>
                                                                                                                                  <w:divBdr>
                                                                                                                                    <w:top w:val="none" w:sz="0" w:space="0" w:color="auto"/>
                                                                                                                                    <w:left w:val="none" w:sz="0" w:space="0" w:color="auto"/>
                                                                                                                                    <w:bottom w:val="none" w:sz="0" w:space="0" w:color="auto"/>
                                                                                                                                    <w:right w:val="none" w:sz="0" w:space="0" w:color="auto"/>
                                                                                                                                  </w:divBdr>
                                                                                                                                  <w:divsChild>
                                                                                                                                    <w:div w:id="1452436698">
                                                                                                                                      <w:marLeft w:val="0"/>
                                                                                                                                      <w:marRight w:val="0"/>
                                                                                                                                      <w:marTop w:val="0"/>
                                                                                                                                      <w:marBottom w:val="0"/>
                                                                                                                                      <w:divBdr>
                                                                                                                                        <w:top w:val="none" w:sz="0" w:space="0" w:color="auto"/>
                                                                                                                                        <w:left w:val="none" w:sz="0" w:space="0" w:color="auto"/>
                                                                                                                                        <w:bottom w:val="none" w:sz="0" w:space="0" w:color="auto"/>
                                                                                                                                        <w:right w:val="none" w:sz="0" w:space="0" w:color="auto"/>
                                                                                                                                      </w:divBdr>
                                                                                                                                      <w:divsChild>
                                                                                                                                        <w:div w:id="154146399">
                                                                                                                                          <w:marLeft w:val="0"/>
                                                                                                                                          <w:marRight w:val="0"/>
                                                                                                                                          <w:marTop w:val="0"/>
                                                                                                                                          <w:marBottom w:val="0"/>
                                                                                                                                          <w:divBdr>
                                                                                                                                            <w:top w:val="none" w:sz="0" w:space="0" w:color="auto"/>
                                                                                                                                            <w:left w:val="none" w:sz="0" w:space="0" w:color="auto"/>
                                                                                                                                            <w:bottom w:val="none" w:sz="0" w:space="0" w:color="auto"/>
                                                                                                                                            <w:right w:val="none" w:sz="0" w:space="0" w:color="auto"/>
                                                                                                                                          </w:divBdr>
                                                                                                                                        </w:div>
                                                                                                                                      </w:divsChild>
                                                                                                                                    </w:div>
                                                                                                                                    <w:div w:id="2118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834425">
                                                                                                              <w:marLeft w:val="0"/>
                                                                                                              <w:marRight w:val="0"/>
                                                                                                              <w:marTop w:val="0"/>
                                                                                                              <w:marBottom w:val="0"/>
                                                                                                              <w:divBdr>
                                                                                                                <w:top w:val="none" w:sz="0" w:space="0" w:color="auto"/>
                                                                                                                <w:left w:val="none" w:sz="0" w:space="0" w:color="auto"/>
                                                                                                                <w:bottom w:val="none" w:sz="0" w:space="0" w:color="auto"/>
                                                                                                                <w:right w:val="none" w:sz="0" w:space="0" w:color="auto"/>
                                                                                                              </w:divBdr>
                                                                                                              <w:divsChild>
                                                                                                                <w:div w:id="194007510">
                                                                                                                  <w:marLeft w:val="0"/>
                                                                                                                  <w:marRight w:val="0"/>
                                                                                                                  <w:marTop w:val="0"/>
                                                                                                                  <w:marBottom w:val="0"/>
                                                                                                                  <w:divBdr>
                                                                                                                    <w:top w:val="none" w:sz="0" w:space="0" w:color="auto"/>
                                                                                                                    <w:left w:val="none" w:sz="0" w:space="0" w:color="auto"/>
                                                                                                                    <w:bottom w:val="none" w:sz="0" w:space="0" w:color="auto"/>
                                                                                                                    <w:right w:val="none" w:sz="0" w:space="0" w:color="auto"/>
                                                                                                                  </w:divBdr>
                                                                                                                  <w:divsChild>
                                                                                                                    <w:div w:id="863251252">
                                                                                                                      <w:marLeft w:val="0"/>
                                                                                                                      <w:marRight w:val="0"/>
                                                                                                                      <w:marTop w:val="0"/>
                                                                                                                      <w:marBottom w:val="0"/>
                                                                                                                      <w:divBdr>
                                                                                                                        <w:top w:val="none" w:sz="0" w:space="0" w:color="auto"/>
                                                                                                                        <w:left w:val="none" w:sz="0" w:space="0" w:color="auto"/>
                                                                                                                        <w:bottom w:val="none" w:sz="0" w:space="0" w:color="auto"/>
                                                                                                                        <w:right w:val="none" w:sz="0" w:space="0" w:color="auto"/>
                                                                                                                      </w:divBdr>
                                                                                                                      <w:divsChild>
                                                                                                                        <w:div w:id="502553141">
                                                                                                                          <w:marLeft w:val="0"/>
                                                                                                                          <w:marRight w:val="0"/>
                                                                                                                          <w:marTop w:val="0"/>
                                                                                                                          <w:marBottom w:val="0"/>
                                                                                                                          <w:divBdr>
                                                                                                                            <w:top w:val="none" w:sz="0" w:space="0" w:color="auto"/>
                                                                                                                            <w:left w:val="none" w:sz="0" w:space="0" w:color="auto"/>
                                                                                                                            <w:bottom w:val="none" w:sz="0" w:space="0" w:color="auto"/>
                                                                                                                            <w:right w:val="none" w:sz="0" w:space="0" w:color="auto"/>
                                                                                                                          </w:divBdr>
                                                                                                                          <w:divsChild>
                                                                                                                            <w:div w:id="1768849335">
                                                                                                                              <w:marLeft w:val="0"/>
                                                                                                                              <w:marRight w:val="0"/>
                                                                                                                              <w:marTop w:val="0"/>
                                                                                                                              <w:marBottom w:val="0"/>
                                                                                                                              <w:divBdr>
                                                                                                                                <w:top w:val="none" w:sz="0" w:space="0" w:color="auto"/>
                                                                                                                                <w:left w:val="none" w:sz="0" w:space="0" w:color="auto"/>
                                                                                                                                <w:bottom w:val="none" w:sz="0" w:space="0" w:color="auto"/>
                                                                                                                                <w:right w:val="none" w:sz="0" w:space="0" w:color="auto"/>
                                                                                                                              </w:divBdr>
                                                                                                                              <w:divsChild>
                                                                                                                                <w:div w:id="20750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7545469">
                                                                              <w:marLeft w:val="0"/>
                                                                              <w:marRight w:val="0"/>
                                                                              <w:marTop w:val="0"/>
                                                                              <w:marBottom w:val="0"/>
                                                                              <w:divBdr>
                                                                                <w:top w:val="none" w:sz="0" w:space="0" w:color="auto"/>
                                                                                <w:left w:val="none" w:sz="0" w:space="0" w:color="auto"/>
                                                                                <w:bottom w:val="none" w:sz="0" w:space="0" w:color="auto"/>
                                                                                <w:right w:val="none" w:sz="0" w:space="0" w:color="auto"/>
                                                                              </w:divBdr>
                                                                              <w:divsChild>
                                                                                <w:div w:id="1013339360">
                                                                                  <w:marLeft w:val="0"/>
                                                                                  <w:marRight w:val="0"/>
                                                                                  <w:marTop w:val="0"/>
                                                                                  <w:marBottom w:val="240"/>
                                                                                  <w:divBdr>
                                                                                    <w:top w:val="none" w:sz="0" w:space="0" w:color="auto"/>
                                                                                    <w:left w:val="none" w:sz="0" w:space="0" w:color="auto"/>
                                                                                    <w:bottom w:val="none" w:sz="0" w:space="0" w:color="auto"/>
                                                                                    <w:right w:val="none" w:sz="0" w:space="0" w:color="auto"/>
                                                                                  </w:divBdr>
                                                                                  <w:divsChild>
                                                                                    <w:div w:id="1087967918">
                                                                                      <w:marLeft w:val="0"/>
                                                                                      <w:marRight w:val="0"/>
                                                                                      <w:marTop w:val="0"/>
                                                                                      <w:marBottom w:val="0"/>
                                                                                      <w:divBdr>
                                                                                        <w:top w:val="none" w:sz="0" w:space="0" w:color="auto"/>
                                                                                        <w:left w:val="none" w:sz="0" w:space="0" w:color="auto"/>
                                                                                        <w:bottom w:val="none" w:sz="0" w:space="0" w:color="auto"/>
                                                                                        <w:right w:val="none" w:sz="0" w:space="0" w:color="auto"/>
                                                                                      </w:divBdr>
                                                                                      <w:divsChild>
                                                                                        <w:div w:id="319234552">
                                                                                          <w:marLeft w:val="0"/>
                                                                                          <w:marRight w:val="0"/>
                                                                                          <w:marTop w:val="0"/>
                                                                                          <w:marBottom w:val="0"/>
                                                                                          <w:divBdr>
                                                                                            <w:top w:val="none" w:sz="0" w:space="0" w:color="auto"/>
                                                                                            <w:left w:val="none" w:sz="0" w:space="0" w:color="auto"/>
                                                                                            <w:bottom w:val="none" w:sz="0" w:space="0" w:color="auto"/>
                                                                                            <w:right w:val="none" w:sz="0" w:space="0" w:color="auto"/>
                                                                                          </w:divBdr>
                                                                                          <w:divsChild>
                                                                                            <w:div w:id="1537737335">
                                                                                              <w:marLeft w:val="0"/>
                                                                                              <w:marRight w:val="0"/>
                                                                                              <w:marTop w:val="0"/>
                                                                                              <w:marBottom w:val="0"/>
                                                                                              <w:divBdr>
                                                                                                <w:top w:val="none" w:sz="0" w:space="0" w:color="auto"/>
                                                                                                <w:left w:val="none" w:sz="0" w:space="0" w:color="auto"/>
                                                                                                <w:bottom w:val="none" w:sz="0" w:space="0" w:color="auto"/>
                                                                                                <w:right w:val="none" w:sz="0" w:space="0" w:color="auto"/>
                                                                                              </w:divBdr>
                                                                                              <w:divsChild>
                                                                                                <w:div w:id="1643726308">
                                                                                                  <w:marLeft w:val="0"/>
                                                                                                  <w:marRight w:val="0"/>
                                                                                                  <w:marTop w:val="0"/>
                                                                                                  <w:marBottom w:val="0"/>
                                                                                                  <w:divBdr>
                                                                                                    <w:top w:val="none" w:sz="0" w:space="0" w:color="auto"/>
                                                                                                    <w:left w:val="none" w:sz="0" w:space="0" w:color="auto"/>
                                                                                                    <w:bottom w:val="none" w:sz="0" w:space="0" w:color="auto"/>
                                                                                                    <w:right w:val="none" w:sz="0" w:space="0" w:color="auto"/>
                                                                                                  </w:divBdr>
                                                                                                  <w:divsChild>
                                                                                                    <w:div w:id="20688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5433-FB8F-4145-9AAE-9F41E09A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628</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SELECCIÓN DE CONSULTORES POR PRESTATARIOS DEL BANCO1</vt:lpstr>
    </vt:vector>
  </TitlesOfParts>
  <Company>The World Bank Group</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SELECCIÓN DE CONSULTORES POR PRESTATARIOS DEL BANCO1</dc:title>
  <dc:creator>GSDTI</dc:creator>
  <cp:lastModifiedBy>Usuario de Microsoft Office</cp:lastModifiedBy>
  <cp:revision>3</cp:revision>
  <cp:lastPrinted>2018-11-20T16:11:00Z</cp:lastPrinted>
  <dcterms:created xsi:type="dcterms:W3CDTF">2020-01-15T15:32:00Z</dcterms:created>
  <dcterms:modified xsi:type="dcterms:W3CDTF">2020-01-15T15:33:00Z</dcterms:modified>
</cp:coreProperties>
</file>