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119C" w14:textId="53D43473" w:rsidR="002B7D62" w:rsidRDefault="002B7D62" w:rsidP="002B7D62">
      <w:pPr>
        <w:pStyle w:val="Default"/>
        <w:jc w:val="center"/>
        <w:rPr>
          <w:rFonts w:ascii="Nunito" w:eastAsia="Nunito" w:hAnsi="Nunito" w:cs="Nunito"/>
          <w:b/>
          <w:sz w:val="22"/>
          <w:szCs w:val="22"/>
        </w:rPr>
      </w:pPr>
      <w:r>
        <w:rPr>
          <w:rFonts w:ascii="Nunito" w:eastAsia="Nunito" w:hAnsi="Nunito" w:cs="Nunito"/>
          <w:b/>
          <w:sz w:val="22"/>
          <w:szCs w:val="22"/>
        </w:rPr>
        <w:t xml:space="preserve">ANEXO </w:t>
      </w:r>
      <w:r w:rsidR="00333084">
        <w:rPr>
          <w:rFonts w:ascii="Nunito" w:eastAsia="Nunito" w:hAnsi="Nunito" w:cs="Nunito"/>
          <w:b/>
          <w:sz w:val="22"/>
          <w:szCs w:val="22"/>
        </w:rPr>
        <w:t>3</w:t>
      </w:r>
    </w:p>
    <w:p w14:paraId="260882AB" w14:textId="63780A96" w:rsidR="002B7D62" w:rsidRDefault="002B7D62" w:rsidP="002B7D62">
      <w:pPr>
        <w:pStyle w:val="Default"/>
        <w:jc w:val="center"/>
        <w:rPr>
          <w:rFonts w:ascii="Nunito" w:eastAsia="Nunito" w:hAnsi="Nunito" w:cs="Nunito"/>
          <w:b/>
          <w:sz w:val="22"/>
          <w:szCs w:val="22"/>
        </w:rPr>
      </w:pPr>
      <w:r w:rsidRPr="00193B62">
        <w:rPr>
          <w:rFonts w:ascii="Nunito" w:eastAsia="Nunito" w:hAnsi="Nunito" w:cs="Nunito"/>
          <w:b/>
          <w:sz w:val="22"/>
          <w:szCs w:val="22"/>
        </w:rPr>
        <w:t>ESPECIFICACIONES TÉCNICAS MÍNIMAS</w:t>
      </w:r>
    </w:p>
    <w:p w14:paraId="2D5F7D60" w14:textId="77777777" w:rsidR="006741B6" w:rsidRPr="006741B6" w:rsidRDefault="006741B6" w:rsidP="002B7D62">
      <w:pPr>
        <w:pStyle w:val="Default"/>
        <w:jc w:val="center"/>
        <w:rPr>
          <w:rFonts w:ascii="Nunito" w:eastAsia="Nunito" w:hAnsi="Nunito" w:cs="Nunito"/>
          <w:b/>
          <w:sz w:val="22"/>
          <w:szCs w:val="22"/>
        </w:rPr>
      </w:pPr>
    </w:p>
    <w:p w14:paraId="2F89AC8B" w14:textId="77777777" w:rsidR="002B7D62" w:rsidRPr="006741B6" w:rsidRDefault="002B7D62" w:rsidP="002B7D62">
      <w:pPr>
        <w:pStyle w:val="Ttulo1"/>
        <w:rPr>
          <w:rFonts w:ascii="Nunito" w:eastAsia="Nunito" w:hAnsi="Nunito" w:cs="Nunito"/>
          <w:lang w:val="es-CO"/>
        </w:rPr>
      </w:pPr>
      <w:r w:rsidRPr="006741B6">
        <w:rPr>
          <w:rFonts w:ascii="Nunito" w:eastAsia="Nunito" w:hAnsi="Nunito" w:cs="Nunito"/>
          <w:lang w:val="es-CO"/>
        </w:rPr>
        <w:t xml:space="preserve">NORMAS Y CÓDIGOS APLICABLES </w:t>
      </w:r>
    </w:p>
    <w:p w14:paraId="4FAD22D7" w14:textId="77777777" w:rsidR="002B7D62" w:rsidRPr="006741B6" w:rsidRDefault="002B7D62" w:rsidP="002B7D62">
      <w:pPr>
        <w:autoSpaceDE w:val="0"/>
        <w:autoSpaceDN w:val="0"/>
        <w:adjustRightInd w:val="0"/>
        <w:rPr>
          <w:rFonts w:ascii="Nunito" w:eastAsia="Nunito" w:hAnsi="Nunito" w:cs="Nunito"/>
          <w:color w:val="000000"/>
          <w:sz w:val="22"/>
          <w:szCs w:val="22"/>
          <w:lang w:val="es-CO"/>
        </w:rPr>
      </w:pPr>
    </w:p>
    <w:p w14:paraId="401E83D9" w14:textId="77777777" w:rsidR="002B7D62" w:rsidRPr="00193B62" w:rsidRDefault="002B7D62" w:rsidP="002B7D62">
      <w:pPr>
        <w:rPr>
          <w:rFonts w:ascii="Nunito" w:eastAsia="Nunito" w:hAnsi="Nunito" w:cs="Nunito"/>
          <w:sz w:val="22"/>
          <w:szCs w:val="22"/>
          <w:lang w:val="es-CO" w:eastAsia="es-ES"/>
        </w:rPr>
      </w:pPr>
      <w:r w:rsidRPr="006741B6">
        <w:rPr>
          <w:rFonts w:ascii="Nunito" w:eastAsia="Nunito" w:hAnsi="Nunito" w:cs="Nunito"/>
          <w:sz w:val="22"/>
          <w:szCs w:val="22"/>
          <w:lang w:val="es-CO" w:eastAsia="es-ES"/>
        </w:rPr>
        <w:t xml:space="preserve">Las características técnicas de los equipos, materiales e instalaciones que hacen parte de las </w:t>
      </w:r>
      <w:r w:rsidRPr="359BAD6F">
        <w:rPr>
          <w:rFonts w:ascii="Nunito" w:eastAsia="Nunito" w:hAnsi="Nunito" w:cs="Nunito"/>
          <w:sz w:val="22"/>
          <w:szCs w:val="22"/>
          <w:lang w:val="es-CO" w:eastAsia="es-ES"/>
        </w:rPr>
        <w:t xml:space="preserve">Soluciones Tipo de </w:t>
      </w:r>
      <w:r w:rsidRPr="66C00971">
        <w:rPr>
          <w:rFonts w:ascii="Nunito" w:eastAsia="Nunito" w:hAnsi="Nunito" w:cs="Nunito"/>
          <w:sz w:val="22"/>
          <w:szCs w:val="22"/>
          <w:lang w:val="es-CO" w:eastAsia="es-ES"/>
        </w:rPr>
        <w:t>SSFV</w:t>
      </w:r>
      <w:r w:rsidRPr="006741B6">
        <w:rPr>
          <w:rFonts w:ascii="Nunito" w:eastAsia="Nunito" w:hAnsi="Nunito" w:cs="Nunito"/>
          <w:sz w:val="22"/>
          <w:szCs w:val="22"/>
          <w:lang w:val="es-CO" w:eastAsia="es-ES"/>
        </w:rPr>
        <w:t>,</w:t>
      </w:r>
      <w:r w:rsidRPr="00193B62">
        <w:rPr>
          <w:rFonts w:ascii="Nunito" w:eastAsia="Nunito" w:hAnsi="Nunito" w:cs="Nunito"/>
          <w:sz w:val="22"/>
          <w:szCs w:val="22"/>
          <w:lang w:val="es-CO" w:eastAsia="es-ES"/>
        </w:rPr>
        <w:t xml:space="preserve"> deben cumplir con los requisitos técnicos establecidos en este Anexo, la reglamentación técnica descrita en las resoluciones de la Comisión de Regulación de Energía y Gas (CREG), en el Reglamento Técnico de Instalaciones Eléctricas (RETIE),</w:t>
      </w:r>
      <w:r w:rsidRPr="00193B62">
        <w:rPr>
          <w:rFonts w:eastAsia="Nunito" w:cs="Nunito"/>
          <w:sz w:val="22"/>
          <w:szCs w:val="22"/>
          <w:lang w:val="es-CO" w:eastAsia="es-ES"/>
        </w:rPr>
        <w:t xml:space="preserve"> </w:t>
      </w:r>
      <w:r w:rsidRPr="00193B62">
        <w:rPr>
          <w:rFonts w:ascii="Nunito" w:eastAsia="Nunito" w:hAnsi="Nunito" w:cs="Nunito"/>
          <w:sz w:val="22"/>
          <w:szCs w:val="22"/>
          <w:lang w:val="es-CO" w:eastAsia="es-ES"/>
        </w:rPr>
        <w:t>los lineamientos ambientales y de carácter legal a que haya lugar; se deberán considerar también las modificaciones vigentes a estas publicaciones, en la fecha de ejecución de los diseños y la construcción de las obras. La adopción de normas específicas para cada equipo o instalación deberá ser tal que con su aplicación no se incumpla en ningún caso el Código de Redes, ni los reglamentos técnicos que expida el Ministerio de Minas y Energía-MME. En caso de discrepancia entre lo definido en este documento y lo definido por la normatividad vigente, primará el requisito más exigente. De forma general, todos los equipos y materiales a suministrar deben cumplir con las normas aplicables y códigos publicados por las instituciones que se relacionan a continuación, según aplique.</w:t>
      </w:r>
    </w:p>
    <w:p w14:paraId="6DB4EB54" w14:textId="77777777" w:rsidR="002B7D62" w:rsidRPr="00193B62" w:rsidRDefault="002B7D62" w:rsidP="002B7D62">
      <w:pPr>
        <w:rPr>
          <w:rFonts w:ascii="Nunito" w:eastAsia="Nunito" w:hAnsi="Nunito" w:cs="Nunito"/>
          <w:sz w:val="22"/>
          <w:szCs w:val="22"/>
          <w:lang w:val="es-CO" w:eastAsia="es-ES"/>
        </w:rPr>
      </w:pPr>
    </w:p>
    <w:p w14:paraId="50B4EB01" w14:textId="77777777" w:rsidR="002B7D62" w:rsidRPr="00193B62" w:rsidRDefault="002B7D62" w:rsidP="002B7D62">
      <w:pPr>
        <w:autoSpaceDE w:val="0"/>
        <w:autoSpaceDN w:val="0"/>
        <w:adjustRightInd w:val="0"/>
        <w:ind w:left="720"/>
        <w:rPr>
          <w:rFonts w:ascii="Nunito" w:eastAsia="Nunito" w:hAnsi="Nunito" w:cs="Nunito"/>
          <w:color w:val="000000"/>
          <w:sz w:val="22"/>
          <w:szCs w:val="22"/>
          <w:lang w:val="es-CO"/>
        </w:rPr>
      </w:pPr>
      <w:r w:rsidRPr="00193B62">
        <w:rPr>
          <w:rFonts w:ascii="Nunito" w:eastAsia="Nunito" w:hAnsi="Nunito" w:cs="Nunito"/>
          <w:b/>
          <w:color w:val="000000" w:themeColor="text1"/>
          <w:sz w:val="22"/>
          <w:szCs w:val="22"/>
          <w:lang w:val="es-CO"/>
        </w:rPr>
        <w:t xml:space="preserve">ICONTEC </w:t>
      </w:r>
      <w:r w:rsidRPr="00193B62">
        <w:rPr>
          <w:rFonts w:ascii="Nunito" w:eastAsia="Nunito" w:hAnsi="Nunito" w:cs="Nunito"/>
          <w:color w:val="000000" w:themeColor="text1"/>
          <w:sz w:val="22"/>
          <w:szCs w:val="22"/>
          <w:lang w:val="es-CO"/>
        </w:rPr>
        <w:t xml:space="preserve">Instituto Colombiano de Normas Técnicas. </w:t>
      </w:r>
    </w:p>
    <w:p w14:paraId="47A85802" w14:textId="77777777" w:rsidR="002B7D62" w:rsidRPr="00193B62" w:rsidRDefault="002B7D62" w:rsidP="002B7D62">
      <w:pPr>
        <w:autoSpaceDE w:val="0"/>
        <w:autoSpaceDN w:val="0"/>
        <w:adjustRightInd w:val="0"/>
        <w:ind w:left="720"/>
        <w:rPr>
          <w:rFonts w:ascii="Nunito" w:eastAsia="Nunito" w:hAnsi="Nunito" w:cs="Nunito"/>
          <w:color w:val="000000"/>
          <w:sz w:val="22"/>
          <w:szCs w:val="22"/>
          <w:lang w:val="es-CO"/>
        </w:rPr>
      </w:pPr>
      <w:r w:rsidRPr="00193B62">
        <w:rPr>
          <w:rFonts w:ascii="Nunito" w:eastAsia="Nunito" w:hAnsi="Nunito" w:cs="Nunito"/>
          <w:b/>
          <w:color w:val="000000" w:themeColor="text1"/>
          <w:sz w:val="22"/>
          <w:szCs w:val="22"/>
          <w:lang w:val="es-CO"/>
        </w:rPr>
        <w:t xml:space="preserve">NTC </w:t>
      </w:r>
      <w:r w:rsidRPr="00193B62">
        <w:rPr>
          <w:rFonts w:ascii="Nunito" w:eastAsia="Nunito" w:hAnsi="Nunito" w:cs="Nunito"/>
          <w:color w:val="000000" w:themeColor="text1"/>
          <w:sz w:val="22"/>
          <w:szCs w:val="22"/>
          <w:lang w:val="es-CO"/>
        </w:rPr>
        <w:t>Norma Técnica Colombiana.</w:t>
      </w:r>
    </w:p>
    <w:p w14:paraId="20452BFB" w14:textId="77777777" w:rsidR="002B7D62" w:rsidRPr="00193B62" w:rsidRDefault="002B7D62" w:rsidP="002B7D62">
      <w:pPr>
        <w:ind w:left="720"/>
        <w:rPr>
          <w:rFonts w:ascii="Nunito" w:eastAsia="Nunito" w:hAnsi="Nunito" w:cs="Nunito"/>
          <w:color w:val="000000" w:themeColor="text1"/>
          <w:sz w:val="22"/>
          <w:szCs w:val="22"/>
          <w:lang w:val="es-CO"/>
        </w:rPr>
      </w:pPr>
      <w:r w:rsidRPr="00193B62">
        <w:rPr>
          <w:rFonts w:ascii="Nunito" w:eastAsia="Nunito" w:hAnsi="Nunito" w:cs="Nunito"/>
          <w:b/>
          <w:color w:val="000000" w:themeColor="text1"/>
          <w:sz w:val="22"/>
          <w:szCs w:val="22"/>
          <w:lang w:val="es-CO"/>
        </w:rPr>
        <w:t>NTC 2050</w:t>
      </w:r>
      <w:r w:rsidRPr="00193B62">
        <w:rPr>
          <w:rFonts w:ascii="Nunito" w:eastAsia="Nunito" w:hAnsi="Nunito" w:cs="Nunito"/>
          <w:color w:val="000000" w:themeColor="text1"/>
          <w:sz w:val="22"/>
          <w:szCs w:val="22"/>
          <w:lang w:val="es-CO"/>
        </w:rPr>
        <w:t>. Código Eléctrico Colombiano</w:t>
      </w:r>
    </w:p>
    <w:p w14:paraId="18B4FB33" w14:textId="77777777" w:rsidR="002B7D62" w:rsidRPr="00193B62" w:rsidRDefault="002B7D62" w:rsidP="002B7D62">
      <w:pPr>
        <w:autoSpaceDE w:val="0"/>
        <w:autoSpaceDN w:val="0"/>
        <w:adjustRightInd w:val="0"/>
        <w:ind w:left="720"/>
        <w:rPr>
          <w:rFonts w:ascii="Nunito" w:eastAsia="Nunito" w:hAnsi="Nunito" w:cs="Nunito"/>
          <w:b/>
          <w:color w:val="000000"/>
          <w:sz w:val="22"/>
          <w:szCs w:val="22"/>
          <w:lang w:val="es-CO"/>
        </w:rPr>
      </w:pPr>
      <w:r w:rsidRPr="00193B62">
        <w:rPr>
          <w:rFonts w:ascii="Nunito" w:eastAsia="Nunito" w:hAnsi="Nunito" w:cs="Nunito"/>
          <w:b/>
          <w:color w:val="000000" w:themeColor="text1"/>
          <w:sz w:val="22"/>
          <w:szCs w:val="22"/>
          <w:lang w:val="es-CO"/>
        </w:rPr>
        <w:t xml:space="preserve">NEC </w:t>
      </w:r>
      <w:r w:rsidRPr="00193B62">
        <w:rPr>
          <w:rFonts w:ascii="Nunito" w:eastAsia="Nunito" w:hAnsi="Nunito" w:cs="Nunito"/>
          <w:color w:val="000000" w:themeColor="text1"/>
          <w:sz w:val="22"/>
          <w:szCs w:val="22"/>
          <w:lang w:val="es-CO"/>
        </w:rPr>
        <w:t>National Electrical Code</w:t>
      </w:r>
      <w:r w:rsidRPr="00193B62">
        <w:rPr>
          <w:rFonts w:ascii="Nunito" w:eastAsia="Nunito" w:hAnsi="Nunito" w:cs="Nunito"/>
          <w:b/>
          <w:color w:val="000000" w:themeColor="text1"/>
          <w:sz w:val="22"/>
          <w:szCs w:val="22"/>
          <w:lang w:val="es-CO"/>
        </w:rPr>
        <w:t xml:space="preserve"> </w:t>
      </w:r>
    </w:p>
    <w:p w14:paraId="7215A426" w14:textId="77777777" w:rsidR="002B7D62" w:rsidRPr="00193B62" w:rsidRDefault="002B7D62" w:rsidP="002B7D62">
      <w:pPr>
        <w:autoSpaceDE w:val="0"/>
        <w:autoSpaceDN w:val="0"/>
        <w:adjustRightInd w:val="0"/>
        <w:ind w:left="720"/>
        <w:rPr>
          <w:rFonts w:ascii="Nunito" w:eastAsia="Nunito" w:hAnsi="Nunito" w:cs="Nunito"/>
          <w:color w:val="000000"/>
          <w:sz w:val="22"/>
          <w:szCs w:val="22"/>
          <w:lang w:val="es-CO"/>
        </w:rPr>
      </w:pPr>
      <w:r w:rsidRPr="00193B62">
        <w:rPr>
          <w:rFonts w:ascii="Nunito" w:eastAsia="Nunito" w:hAnsi="Nunito" w:cs="Nunito"/>
          <w:b/>
          <w:color w:val="000000" w:themeColor="text1"/>
          <w:sz w:val="22"/>
          <w:szCs w:val="22"/>
          <w:lang w:val="es-CO"/>
        </w:rPr>
        <w:t xml:space="preserve">IEC </w:t>
      </w:r>
      <w:r w:rsidRPr="00193B62">
        <w:rPr>
          <w:rFonts w:ascii="Nunito" w:eastAsia="Nunito" w:hAnsi="Nunito" w:cs="Nunito"/>
          <w:color w:val="000000" w:themeColor="text1"/>
          <w:sz w:val="22"/>
          <w:szCs w:val="22"/>
          <w:lang w:val="es-CO"/>
        </w:rPr>
        <w:t xml:space="preserve">International Electrotechnical Commission. </w:t>
      </w:r>
    </w:p>
    <w:p w14:paraId="434730BA" w14:textId="77777777" w:rsidR="002B7D62" w:rsidRDefault="002B7D62" w:rsidP="002B7D62">
      <w:pPr>
        <w:autoSpaceDE w:val="0"/>
        <w:autoSpaceDN w:val="0"/>
        <w:adjustRightInd w:val="0"/>
        <w:ind w:left="720"/>
        <w:rPr>
          <w:rFonts w:ascii="Nunito" w:eastAsia="Nunito" w:hAnsi="Nunito" w:cs="Nunito"/>
          <w:color w:val="000000" w:themeColor="text1"/>
          <w:sz w:val="22"/>
          <w:szCs w:val="22"/>
          <w:lang w:val="es-CO"/>
        </w:rPr>
      </w:pPr>
      <w:r w:rsidRPr="00193B62">
        <w:rPr>
          <w:rFonts w:ascii="Nunito" w:eastAsia="Nunito" w:hAnsi="Nunito" w:cs="Nunito"/>
          <w:b/>
          <w:color w:val="000000" w:themeColor="text1"/>
          <w:sz w:val="22"/>
          <w:szCs w:val="22"/>
          <w:lang w:val="es-CO"/>
        </w:rPr>
        <w:t xml:space="preserve">RETIE </w:t>
      </w:r>
      <w:r w:rsidRPr="00193B62">
        <w:rPr>
          <w:rFonts w:ascii="Nunito" w:eastAsia="Nunito" w:hAnsi="Nunito" w:cs="Nunito"/>
          <w:color w:val="000000" w:themeColor="text1"/>
          <w:sz w:val="22"/>
          <w:szCs w:val="22"/>
          <w:lang w:val="es-CO"/>
        </w:rPr>
        <w:t xml:space="preserve">Reglamento Técnico de Instalaciones Eléctricas. </w:t>
      </w:r>
    </w:p>
    <w:p w14:paraId="1D253134" w14:textId="77777777" w:rsidR="002B7D62" w:rsidRPr="00193B62" w:rsidRDefault="002B7D62" w:rsidP="002B7D62">
      <w:pPr>
        <w:autoSpaceDE w:val="0"/>
        <w:autoSpaceDN w:val="0"/>
        <w:adjustRightInd w:val="0"/>
        <w:ind w:left="720"/>
        <w:rPr>
          <w:rFonts w:ascii="Nunito" w:eastAsia="Nunito" w:hAnsi="Nunito" w:cs="Nunito"/>
          <w:color w:val="000000"/>
          <w:sz w:val="22"/>
          <w:szCs w:val="22"/>
          <w:lang w:val="es-CO"/>
        </w:rPr>
      </w:pPr>
      <w:r>
        <w:rPr>
          <w:rFonts w:ascii="Nunito" w:eastAsia="Nunito" w:hAnsi="Nunito" w:cs="Nunito"/>
          <w:b/>
          <w:color w:val="000000" w:themeColor="text1"/>
          <w:sz w:val="22"/>
          <w:szCs w:val="22"/>
          <w:lang w:val="es-CO"/>
        </w:rPr>
        <w:t xml:space="preserve">RETILAP </w:t>
      </w:r>
      <w:r>
        <w:rPr>
          <w:rStyle w:val="normaltextrun"/>
          <w:rFonts w:ascii="Nunito" w:hAnsi="Nunito"/>
          <w:color w:val="000000"/>
          <w:szCs w:val="20"/>
          <w:shd w:val="clear" w:color="auto" w:fill="FFFFFF"/>
          <w:lang w:val="es-ES"/>
        </w:rPr>
        <w:t>RETILAP Reglamento Técnico de Iluminación y Alumbrado Público.</w:t>
      </w:r>
      <w:r>
        <w:rPr>
          <w:rStyle w:val="normaltextrun"/>
          <w:rFonts w:ascii="Times New Roman" w:hAnsi="Times New Roman"/>
          <w:color w:val="000000"/>
          <w:szCs w:val="20"/>
          <w:shd w:val="clear" w:color="auto" w:fill="FFFFFF"/>
          <w:lang w:val="es-ES"/>
        </w:rPr>
        <w:t> </w:t>
      </w:r>
      <w:r w:rsidRPr="00614A45">
        <w:rPr>
          <w:rStyle w:val="normaltextrun"/>
          <w:rFonts w:ascii="Times New Roman" w:hAnsi="Times New Roman"/>
          <w:color w:val="000000"/>
          <w:szCs w:val="20"/>
          <w:shd w:val="clear" w:color="auto" w:fill="FFFFFF"/>
          <w:lang w:val="es-CO"/>
        </w:rPr>
        <w:t> </w:t>
      </w:r>
      <w:r w:rsidRPr="00614A45">
        <w:rPr>
          <w:rStyle w:val="eop"/>
          <w:rFonts w:ascii="Nunito" w:eastAsiaTheme="majorEastAsia" w:hAnsi="Nunito"/>
          <w:color w:val="000000"/>
          <w:szCs w:val="20"/>
          <w:shd w:val="clear" w:color="auto" w:fill="FFFFFF"/>
          <w:lang w:val="es-CO"/>
        </w:rPr>
        <w:t> </w:t>
      </w:r>
    </w:p>
    <w:p w14:paraId="36DD655E" w14:textId="77777777" w:rsidR="002B7D62" w:rsidRPr="00193B62" w:rsidRDefault="002B7D62" w:rsidP="002B7D62">
      <w:pPr>
        <w:ind w:left="720"/>
        <w:rPr>
          <w:rFonts w:ascii="Nunito" w:eastAsia="Nunito" w:hAnsi="Nunito" w:cs="Nunito"/>
          <w:color w:val="000000"/>
          <w:sz w:val="22"/>
          <w:szCs w:val="22"/>
        </w:rPr>
      </w:pPr>
      <w:r w:rsidRPr="00193B62">
        <w:rPr>
          <w:rFonts w:ascii="Nunito" w:eastAsia="Nunito" w:hAnsi="Nunito" w:cs="Nunito"/>
          <w:b/>
          <w:color w:val="000000" w:themeColor="text1"/>
          <w:sz w:val="22"/>
          <w:szCs w:val="22"/>
          <w:lang w:val="en-GB"/>
        </w:rPr>
        <w:t xml:space="preserve">IEEE </w:t>
      </w:r>
      <w:r w:rsidRPr="00193B62">
        <w:rPr>
          <w:rFonts w:ascii="Nunito" w:eastAsia="Nunito" w:hAnsi="Nunito" w:cs="Nunito"/>
          <w:sz w:val="22"/>
          <w:szCs w:val="22"/>
          <w:lang w:val="en-GB" w:eastAsia="es-ES"/>
        </w:rPr>
        <w:t>The Institute of Electrical and Electronics Engineers</w:t>
      </w:r>
      <w:r w:rsidRPr="00193B62">
        <w:rPr>
          <w:rFonts w:ascii="Nunito" w:eastAsia="Nunito" w:hAnsi="Nunito" w:cs="Nunito"/>
          <w:b/>
          <w:color w:val="000000" w:themeColor="text1"/>
          <w:sz w:val="22"/>
          <w:szCs w:val="22"/>
          <w:lang w:val="en-GB"/>
        </w:rPr>
        <w:t xml:space="preserve">. </w:t>
      </w:r>
    </w:p>
    <w:p w14:paraId="668699F1" w14:textId="77777777" w:rsidR="002B7D62" w:rsidRPr="00193B62" w:rsidRDefault="002B7D62" w:rsidP="002B7D62">
      <w:pPr>
        <w:ind w:left="720"/>
        <w:rPr>
          <w:rFonts w:ascii="Nunito" w:eastAsia="Nunito" w:hAnsi="Nunito" w:cs="Nunito"/>
          <w:color w:val="000000"/>
          <w:sz w:val="22"/>
          <w:szCs w:val="22"/>
          <w:lang w:val="es-CO"/>
        </w:rPr>
      </w:pPr>
      <w:r w:rsidRPr="00193B62">
        <w:rPr>
          <w:rFonts w:ascii="Nunito" w:eastAsia="Nunito" w:hAnsi="Nunito" w:cs="Nunito"/>
          <w:b/>
          <w:color w:val="000000" w:themeColor="text1"/>
          <w:sz w:val="22"/>
          <w:szCs w:val="22"/>
          <w:lang w:val="es-CO"/>
        </w:rPr>
        <w:t xml:space="preserve">UL </w:t>
      </w:r>
      <w:r w:rsidRPr="00193B62">
        <w:rPr>
          <w:rFonts w:ascii="Nunito" w:eastAsia="Nunito" w:hAnsi="Nunito" w:cs="Nunito"/>
          <w:color w:val="000000" w:themeColor="text1"/>
          <w:sz w:val="22"/>
          <w:szCs w:val="22"/>
          <w:lang w:val="es-CO"/>
        </w:rPr>
        <w:t>Underwriters Laboratories</w:t>
      </w:r>
    </w:p>
    <w:p w14:paraId="54CCA7BD" w14:textId="77777777" w:rsidR="002B7D62" w:rsidRDefault="002B7D62" w:rsidP="002B7D62">
      <w:pPr>
        <w:ind w:left="720"/>
        <w:rPr>
          <w:rFonts w:ascii="Nunito" w:eastAsia="Nunito" w:hAnsi="Nunito" w:cs="Nunito"/>
          <w:sz w:val="22"/>
          <w:szCs w:val="22"/>
          <w:lang w:val="es-CO" w:eastAsia="es-ES"/>
        </w:rPr>
      </w:pPr>
      <w:r w:rsidRPr="138755A8">
        <w:rPr>
          <w:rFonts w:ascii="Nunito" w:eastAsia="Nunito" w:hAnsi="Nunito" w:cs="Nunito"/>
          <w:b/>
          <w:bCs/>
          <w:sz w:val="22"/>
          <w:szCs w:val="22"/>
          <w:lang w:val="es-CO" w:eastAsia="es-ES"/>
        </w:rPr>
        <w:t>CREG</w:t>
      </w:r>
      <w:r w:rsidRPr="138755A8">
        <w:rPr>
          <w:rFonts w:ascii="Nunito" w:eastAsia="Nunito" w:hAnsi="Nunito" w:cs="Nunito"/>
          <w:sz w:val="22"/>
          <w:szCs w:val="22"/>
          <w:lang w:val="es-CO" w:eastAsia="es-ES"/>
        </w:rPr>
        <w:t xml:space="preserve"> Comisión de Regulación de Energía y Gas</w:t>
      </w:r>
    </w:p>
    <w:p w14:paraId="6F3459FA" w14:textId="77777777" w:rsidR="002B7D62" w:rsidRPr="00193B62" w:rsidRDefault="002B7D62" w:rsidP="002B7D62">
      <w:pPr>
        <w:rPr>
          <w:rFonts w:ascii="Nunito" w:eastAsia="Nunito" w:hAnsi="Nunito" w:cs="Nunito"/>
          <w:sz w:val="22"/>
          <w:szCs w:val="22"/>
          <w:lang w:val="es-CO"/>
        </w:rPr>
      </w:pPr>
    </w:p>
    <w:p w14:paraId="466CC6A1" w14:textId="1ED151BB" w:rsidR="002B7D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El Código o norma a que se refiera en esta especificación, significará el código o norma en su última revisión o modificación. Suministros, fabricación y/o pruebas realizadas basadas en otras Normas internacionales equivalentes, podrían ser aceptadas, siempre que ello sea acordado y establecido por escrito con el Contratante. Si el Proponente desea utilizar otros Códigos o Normas distintos a los señalados en esta especificación, deberá incluir en su cotización información suficiente para que el Contratante evalúe la aplicabilidad de dichos códigos o normas.</w:t>
      </w:r>
    </w:p>
    <w:p w14:paraId="560CDD3D" w14:textId="77777777" w:rsidR="002B7D62" w:rsidRDefault="002B7D62" w:rsidP="002B7D62">
      <w:pPr>
        <w:rPr>
          <w:rFonts w:ascii="Nunito" w:eastAsia="Nunito" w:hAnsi="Nunito" w:cs="Nunito"/>
          <w:sz w:val="22"/>
          <w:szCs w:val="22"/>
          <w:lang w:val="es-CO" w:eastAsia="es-ES"/>
        </w:rPr>
      </w:pPr>
    </w:p>
    <w:p w14:paraId="63E60C9D" w14:textId="77777777" w:rsidR="002B7D62" w:rsidRPr="00193B62" w:rsidRDefault="002B7D62" w:rsidP="002B7D62">
      <w:pPr>
        <w:pStyle w:val="Ttulo1"/>
        <w:rPr>
          <w:rFonts w:ascii="Nunito" w:eastAsia="Nunito" w:hAnsi="Nunito" w:cs="Nunito"/>
          <w:lang w:val="es-CO"/>
        </w:rPr>
      </w:pPr>
      <w:r w:rsidRPr="00193B62">
        <w:rPr>
          <w:rFonts w:ascii="Nunito" w:eastAsia="Nunito" w:hAnsi="Nunito" w:cs="Nunito"/>
          <w:lang w:val="es-CO"/>
        </w:rPr>
        <w:t>CARACTERÍSTICAS GENERALES DE LAS OBRAS</w:t>
      </w:r>
    </w:p>
    <w:p w14:paraId="0B7EE198" w14:textId="77777777" w:rsidR="002B7D62" w:rsidRPr="00193B62" w:rsidRDefault="002B7D62" w:rsidP="002B7D62">
      <w:pPr>
        <w:spacing w:line="276" w:lineRule="auto"/>
        <w:jc w:val="center"/>
        <w:rPr>
          <w:rFonts w:ascii="Nunito" w:eastAsia="Nunito" w:hAnsi="Nunito" w:cs="Nunito"/>
          <w:b/>
          <w:sz w:val="22"/>
          <w:szCs w:val="22"/>
          <w:lang w:val="es-CO"/>
        </w:rPr>
      </w:pPr>
    </w:p>
    <w:p w14:paraId="1DA12FAE" w14:textId="77777777" w:rsidR="002B7D62" w:rsidRPr="00193B62" w:rsidRDefault="002B7D62" w:rsidP="002B7D62">
      <w:pPr>
        <w:pStyle w:val="Ttulo2"/>
        <w:spacing w:line="276" w:lineRule="auto"/>
        <w:rPr>
          <w:rFonts w:ascii="Nunito" w:eastAsia="Nunito" w:hAnsi="Nunito" w:cs="Nunito"/>
          <w:sz w:val="22"/>
          <w:szCs w:val="22"/>
          <w:lang w:val="es-CO"/>
        </w:rPr>
      </w:pPr>
      <w:r w:rsidRPr="00193B62">
        <w:rPr>
          <w:rFonts w:ascii="Nunito" w:eastAsia="Nunito" w:hAnsi="Nunito" w:cs="Nunito"/>
          <w:sz w:val="22"/>
          <w:szCs w:val="22"/>
          <w:lang w:val="es-CO"/>
        </w:rPr>
        <w:t>Condiciones Generales</w:t>
      </w:r>
    </w:p>
    <w:p w14:paraId="4BAEE72C" w14:textId="77777777" w:rsidR="002B7D62" w:rsidRPr="00193B62" w:rsidRDefault="002B7D62" w:rsidP="002B7D62">
      <w:pPr>
        <w:rPr>
          <w:rFonts w:ascii="Nunito" w:eastAsia="Nunito" w:hAnsi="Nunito" w:cs="Nunito"/>
          <w:sz w:val="22"/>
          <w:szCs w:val="22"/>
          <w:lang w:val="es-CO"/>
        </w:rPr>
      </w:pPr>
    </w:p>
    <w:p w14:paraId="0FE76F55"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Los equipos, componentes y materiales, incluidos en el suministro e instalación, serán nuevos, de primera calidad, contar con certificado de producto RETIE y adecuados para dar cumplimiento y/o superar los requerimientos especificados y deberán corresponder a diseños normales del fabricante, con los cuales se tenga experiencia completamente satisfactoria, en usos y condiciones similares a las especificadas en </w:t>
      </w:r>
      <w:r w:rsidRPr="00193B62">
        <w:rPr>
          <w:rFonts w:ascii="Nunito" w:eastAsia="Nunito" w:hAnsi="Nunito" w:cs="Nunito"/>
          <w:sz w:val="22"/>
          <w:szCs w:val="22"/>
          <w:lang w:val="es-CO" w:eastAsia="es-ES"/>
        </w:rPr>
        <w:lastRenderedPageBreak/>
        <w:t>este documento. Este requerimiento incluye el cumplimiento de los valores y características operacionales especificadas, disponibilidad, confiabilidad, calidad de los materiales, durabilidad del equipo en general, facilidades para mantenimiento, reparación, etc.</w:t>
      </w:r>
    </w:p>
    <w:p w14:paraId="3CA6DC62" w14:textId="77777777" w:rsidR="002B7D62" w:rsidRPr="00193B62" w:rsidRDefault="002B7D62" w:rsidP="002B7D62">
      <w:pPr>
        <w:rPr>
          <w:rFonts w:ascii="Nunito" w:eastAsia="Nunito" w:hAnsi="Nunito" w:cs="Nunito"/>
          <w:sz w:val="22"/>
          <w:szCs w:val="22"/>
          <w:lang w:val="es-CO" w:eastAsia="es-ES"/>
        </w:rPr>
      </w:pPr>
    </w:p>
    <w:p w14:paraId="68616089"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En el suministro e instalación no deberán omitirse partes o componentes requeridos, excepto los que sean específicamente señalados en estas especificaciones y/o en las Especificaciones Técnicas de los equipos. </w:t>
      </w:r>
    </w:p>
    <w:p w14:paraId="7AC145CD" w14:textId="77777777" w:rsidR="002B7D62" w:rsidRPr="00193B62" w:rsidRDefault="002B7D62" w:rsidP="002B7D62">
      <w:pPr>
        <w:rPr>
          <w:rFonts w:ascii="Nunito" w:eastAsia="Nunito" w:hAnsi="Nunito" w:cs="Nunito"/>
          <w:sz w:val="22"/>
          <w:szCs w:val="22"/>
          <w:lang w:val="es-CO" w:eastAsia="es-ES"/>
        </w:rPr>
      </w:pPr>
    </w:p>
    <w:p w14:paraId="639FC81A"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Los equipos y componentes, en general, deberán ser diseñados para una operación continua y prolongada y en condiciones climáticas propias de la zona y de manera segura, teniendo especial consideración en las facilidades para su operación, inspección, limpieza, mantenimiento y reparación, de acuerdo con las condiciones de altura, climáticas y ambientales del lugar de instalación, las características particulares del sistema eléctrico para el cual prestarán servicio, la seguridad de las personas y la integridad física de los equipos e instalaciones.</w:t>
      </w:r>
    </w:p>
    <w:p w14:paraId="03CC6664" w14:textId="77777777" w:rsidR="002B7D62" w:rsidRPr="00193B62" w:rsidRDefault="002B7D62" w:rsidP="002B7D62">
      <w:pPr>
        <w:rPr>
          <w:rFonts w:ascii="Nunito" w:eastAsia="Nunito" w:hAnsi="Nunito" w:cs="Nunito"/>
          <w:sz w:val="22"/>
          <w:szCs w:val="22"/>
          <w:lang w:val="es-CO" w:eastAsia="es-ES"/>
        </w:rPr>
      </w:pPr>
    </w:p>
    <w:p w14:paraId="5380AEBE" w14:textId="77777777" w:rsidR="002B7D62" w:rsidRPr="00193B62" w:rsidRDefault="002B7D62" w:rsidP="002B7D62">
      <w:pPr>
        <w:pStyle w:val="Ttulo2"/>
        <w:rPr>
          <w:rFonts w:ascii="Nunito" w:eastAsia="Nunito" w:hAnsi="Nunito" w:cs="Nunito"/>
          <w:sz w:val="22"/>
          <w:szCs w:val="22"/>
          <w:lang w:val="es-CO" w:eastAsia="es-ES"/>
        </w:rPr>
      </w:pPr>
      <w:r w:rsidRPr="00193B62">
        <w:rPr>
          <w:rFonts w:ascii="Nunito" w:eastAsia="Nunito" w:hAnsi="Nunito" w:cs="Nunito"/>
          <w:sz w:val="22"/>
          <w:szCs w:val="22"/>
          <w:lang w:val="es-CO" w:eastAsia="es-ES"/>
        </w:rPr>
        <w:t>Condiciones de Servicio</w:t>
      </w:r>
    </w:p>
    <w:p w14:paraId="0ABC9381" w14:textId="77777777" w:rsidR="002B7D62" w:rsidRPr="00193B62" w:rsidRDefault="002B7D62" w:rsidP="002B7D62">
      <w:pPr>
        <w:pStyle w:val="Ttulo2"/>
        <w:numPr>
          <w:ilvl w:val="1"/>
          <w:numId w:val="0"/>
        </w:numPr>
        <w:rPr>
          <w:rFonts w:ascii="Nunito" w:eastAsia="Nunito" w:hAnsi="Nunito" w:cs="Nunito"/>
          <w:sz w:val="22"/>
          <w:szCs w:val="22"/>
          <w:lang w:val="es-CO" w:eastAsia="es-ES"/>
        </w:rPr>
      </w:pPr>
    </w:p>
    <w:p w14:paraId="7F738597" w14:textId="77777777" w:rsidR="002B7D62" w:rsidRPr="00193B62" w:rsidRDefault="002B7D62" w:rsidP="002B7D62">
      <w:pPr>
        <w:pStyle w:val="Ttulo3"/>
        <w:ind w:left="709"/>
        <w:rPr>
          <w:rFonts w:ascii="Nunito" w:eastAsia="Nunito" w:hAnsi="Nunito" w:cs="Nunito"/>
          <w:lang w:val="es-CO" w:eastAsia="es-ES"/>
        </w:rPr>
      </w:pPr>
      <w:r w:rsidRPr="667E61A1">
        <w:rPr>
          <w:rFonts w:ascii="Nunito" w:eastAsia="Nunito" w:hAnsi="Nunito" w:cs="Nunito"/>
          <w:lang w:val="es-CO" w:eastAsia="es-ES"/>
        </w:rPr>
        <w:t>Condiciones de Operación</w:t>
      </w:r>
    </w:p>
    <w:p w14:paraId="3673D678" w14:textId="33351BE4" w:rsidR="667E61A1" w:rsidRDefault="667E61A1" w:rsidP="667E61A1">
      <w:pPr>
        <w:rPr>
          <w:lang w:val="es-CO"/>
        </w:rPr>
      </w:pPr>
    </w:p>
    <w:p w14:paraId="0DD8E7DF"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Los equipos deberán ser diseñados para operar sin limitaciones, a plena capacidad, en las condiciones ambientales, de altitud y humedad relativa existente en el lugar de instalación y en concordancia con las características del sistema eléctrico indicadas en el presente documento, y otros requerimientos particulares establecidos en las Especificaciones Técnicas de los equipos.</w:t>
      </w:r>
    </w:p>
    <w:p w14:paraId="55440CC9" w14:textId="77777777" w:rsidR="002B7D62" w:rsidRPr="00193B62" w:rsidRDefault="002B7D62" w:rsidP="002B7D62">
      <w:pPr>
        <w:rPr>
          <w:rFonts w:ascii="Nunito" w:eastAsia="Nunito" w:hAnsi="Nunito" w:cs="Nunito"/>
          <w:sz w:val="22"/>
          <w:szCs w:val="22"/>
          <w:lang w:val="es-CO" w:eastAsia="es-ES"/>
        </w:rPr>
      </w:pPr>
    </w:p>
    <w:p w14:paraId="2EAB4C65" w14:textId="77777777" w:rsidR="002B7D62" w:rsidRPr="00193B62" w:rsidRDefault="002B7D62" w:rsidP="002B7D62">
      <w:pPr>
        <w:pStyle w:val="Ttulo2"/>
        <w:rPr>
          <w:rFonts w:ascii="Nunito" w:eastAsia="Nunito" w:hAnsi="Nunito" w:cs="Nunito"/>
          <w:sz w:val="22"/>
          <w:szCs w:val="22"/>
          <w:lang w:val="es-CO" w:eastAsia="es-ES"/>
        </w:rPr>
      </w:pPr>
      <w:r w:rsidRPr="00193B62">
        <w:rPr>
          <w:rFonts w:ascii="Nunito" w:eastAsia="Nunito" w:hAnsi="Nunito" w:cs="Nunito"/>
          <w:sz w:val="22"/>
          <w:szCs w:val="22"/>
          <w:lang w:val="es-CO" w:eastAsia="es-ES"/>
        </w:rPr>
        <w:t>Características Constructivas</w:t>
      </w:r>
    </w:p>
    <w:p w14:paraId="7C9E7C34" w14:textId="77777777" w:rsidR="002B7D62" w:rsidRPr="00193B62" w:rsidRDefault="002B7D62" w:rsidP="002B7D62">
      <w:pPr>
        <w:rPr>
          <w:rFonts w:ascii="Nunito" w:eastAsia="Nunito" w:hAnsi="Nunito" w:cs="Nunito"/>
          <w:sz w:val="22"/>
          <w:szCs w:val="22"/>
          <w:lang w:val="es-CO" w:eastAsia="es-ES"/>
        </w:rPr>
      </w:pPr>
    </w:p>
    <w:p w14:paraId="670FDBF6" w14:textId="77777777" w:rsidR="002B7D62" w:rsidRPr="00193B62" w:rsidRDefault="002B7D62" w:rsidP="002B7D62">
      <w:pPr>
        <w:pStyle w:val="Ttulo3"/>
        <w:ind w:left="709"/>
        <w:rPr>
          <w:rFonts w:ascii="Nunito" w:eastAsia="Nunito" w:hAnsi="Nunito" w:cs="Nunito"/>
          <w:lang w:val="es-CO"/>
        </w:rPr>
      </w:pPr>
      <w:r w:rsidRPr="138755A8">
        <w:rPr>
          <w:rFonts w:ascii="Nunito" w:eastAsia="Nunito" w:hAnsi="Nunito" w:cs="Nunito"/>
          <w:lang w:val="es-CO"/>
        </w:rPr>
        <w:t>Galvanizado</w:t>
      </w:r>
    </w:p>
    <w:p w14:paraId="3228692D" w14:textId="18F093B7" w:rsidR="138755A8" w:rsidRDefault="138755A8" w:rsidP="138755A8">
      <w:pPr>
        <w:rPr>
          <w:lang w:val="es-CO"/>
        </w:rPr>
      </w:pPr>
    </w:p>
    <w:p w14:paraId="66765CFB" w14:textId="76D7CA60"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Para los elementos galvanizados, el Contratista deberá suministrar con las especificaciones los métodos de galvanizado </w:t>
      </w:r>
      <w:r w:rsidR="00B812BE">
        <w:rPr>
          <w:rFonts w:ascii="Nunito" w:eastAsia="Nunito" w:hAnsi="Nunito" w:cs="Nunito"/>
          <w:sz w:val="22"/>
          <w:szCs w:val="22"/>
          <w:lang w:val="es-CO" w:eastAsia="es-ES"/>
        </w:rPr>
        <w:t xml:space="preserve">que </w:t>
      </w:r>
      <w:r w:rsidRPr="00193B62">
        <w:rPr>
          <w:rFonts w:ascii="Nunito" w:eastAsia="Nunito" w:hAnsi="Nunito" w:cs="Nunito"/>
          <w:sz w:val="22"/>
          <w:szCs w:val="22"/>
          <w:lang w:val="es-CO" w:eastAsia="es-ES"/>
        </w:rPr>
        <w:t>serán empleados cuando así se solicite. El galvanizado debe cumplir con las prescripciones de la publicación ISO 1459: "Metallic coatings protections against corrossion by hot dip galvanizing-Guiding principles", o equivalente.</w:t>
      </w:r>
    </w:p>
    <w:p w14:paraId="65DA099C" w14:textId="77777777" w:rsidR="002B7D62" w:rsidRPr="00193B62" w:rsidRDefault="002B7D62" w:rsidP="002B7D62">
      <w:pPr>
        <w:rPr>
          <w:rFonts w:ascii="Nunito" w:eastAsia="Nunito" w:hAnsi="Nunito" w:cs="Nunito"/>
          <w:sz w:val="22"/>
          <w:szCs w:val="22"/>
          <w:lang w:val="es-CO" w:eastAsia="es-ES"/>
        </w:rPr>
      </w:pPr>
    </w:p>
    <w:p w14:paraId="78AF8C3F" w14:textId="77777777" w:rsidR="002B7D62" w:rsidRPr="00193B62" w:rsidRDefault="002B7D62" w:rsidP="002B7D62">
      <w:pPr>
        <w:pStyle w:val="Ttulo3"/>
        <w:ind w:left="709"/>
        <w:rPr>
          <w:rFonts w:ascii="Nunito" w:eastAsia="Nunito" w:hAnsi="Nunito" w:cs="Nunito"/>
          <w:lang w:val="es-CO" w:eastAsia="es-ES"/>
        </w:rPr>
      </w:pPr>
      <w:r w:rsidRPr="138755A8">
        <w:rPr>
          <w:rFonts w:ascii="Nunito" w:eastAsia="Nunito" w:hAnsi="Nunito" w:cs="Nunito"/>
          <w:lang w:val="es-CO"/>
        </w:rPr>
        <w:t>Protección de Superficies</w:t>
      </w:r>
    </w:p>
    <w:p w14:paraId="01A44048" w14:textId="77777777" w:rsidR="002B7D62" w:rsidRPr="00193B62" w:rsidRDefault="002B7D62" w:rsidP="002B7D62">
      <w:pPr>
        <w:rPr>
          <w:rFonts w:ascii="Nunito" w:eastAsia="Nunito" w:hAnsi="Nunito" w:cs="Nunito"/>
          <w:sz w:val="22"/>
          <w:szCs w:val="22"/>
          <w:lang w:val="es-CO"/>
        </w:rPr>
      </w:pPr>
    </w:p>
    <w:p w14:paraId="1542B325" w14:textId="77777777" w:rsidR="002B7D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Todos los equipos y materiales de uso exterior e interior serán diseñados e instalados de modo tal que no se produzca acumulación de agua en ninguna de sus partes y/o degradación por oxidación por humedad o salinidad. </w:t>
      </w:r>
    </w:p>
    <w:p w14:paraId="3ADF53A1" w14:textId="77777777" w:rsidR="002B7D62" w:rsidRPr="00193B62" w:rsidRDefault="002B7D62" w:rsidP="002B7D62">
      <w:pPr>
        <w:rPr>
          <w:rFonts w:ascii="Nunito" w:eastAsia="Nunito" w:hAnsi="Nunito" w:cs="Nunito"/>
          <w:sz w:val="22"/>
          <w:szCs w:val="22"/>
          <w:lang w:val="es-CO" w:eastAsia="es-ES"/>
        </w:rPr>
      </w:pPr>
    </w:p>
    <w:p w14:paraId="24982DE1"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No se permitirá el uso de fundición de acero en piezas de equipos que se encuentren bajo tensión, o que estén sometidas a impactos.</w:t>
      </w:r>
    </w:p>
    <w:p w14:paraId="7D24DF8F"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 </w:t>
      </w:r>
    </w:p>
    <w:p w14:paraId="0AA17474"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Especial precaución se deberá tomar en la selección y/o protección de los componentes, para prevenir fenómenos de corrosión.</w:t>
      </w:r>
    </w:p>
    <w:p w14:paraId="6EFD3139" w14:textId="77777777" w:rsidR="002B7D62" w:rsidRPr="00193B62" w:rsidRDefault="002B7D62" w:rsidP="002B7D62">
      <w:pPr>
        <w:rPr>
          <w:rFonts w:ascii="Nunito" w:eastAsia="Nunito" w:hAnsi="Nunito" w:cs="Nunito"/>
          <w:sz w:val="22"/>
          <w:szCs w:val="22"/>
          <w:lang w:val="es-CO" w:eastAsia="es-ES"/>
        </w:rPr>
      </w:pPr>
    </w:p>
    <w:p w14:paraId="0256428F" w14:textId="759103C1"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lastRenderedPageBreak/>
        <w:t xml:space="preserve">Todas las manillas, manivelas, botones u otro tipo de dispositivo </w:t>
      </w:r>
      <w:r w:rsidR="00271EE6" w:rsidRPr="00193B62">
        <w:rPr>
          <w:rFonts w:ascii="Nunito" w:eastAsia="Nunito" w:hAnsi="Nunito" w:cs="Nunito"/>
          <w:sz w:val="22"/>
          <w:szCs w:val="22"/>
          <w:lang w:val="es-CO" w:eastAsia="es-ES"/>
        </w:rPr>
        <w:t>similares</w:t>
      </w:r>
      <w:r w:rsidRPr="00193B62">
        <w:rPr>
          <w:rFonts w:ascii="Nunito" w:eastAsia="Nunito" w:hAnsi="Nunito" w:cs="Nunito"/>
          <w:sz w:val="22"/>
          <w:szCs w:val="22"/>
          <w:lang w:val="es-CO" w:eastAsia="es-ES"/>
        </w:rPr>
        <w:t xml:space="preserve"> estarán provistos de una protección adecuada al ambiente en que se encuentren.</w:t>
      </w:r>
    </w:p>
    <w:p w14:paraId="42441C53" w14:textId="77777777" w:rsidR="002B7D62" w:rsidRPr="00193B62" w:rsidRDefault="002B7D62" w:rsidP="002B7D62">
      <w:pPr>
        <w:rPr>
          <w:rFonts w:ascii="Nunito" w:eastAsia="Nunito" w:hAnsi="Nunito" w:cs="Nunito"/>
          <w:sz w:val="22"/>
          <w:szCs w:val="22"/>
          <w:lang w:val="es-CO" w:eastAsia="es-ES"/>
        </w:rPr>
      </w:pPr>
    </w:p>
    <w:p w14:paraId="49FF74B8" w14:textId="77777777" w:rsidR="002B7D62" w:rsidRPr="00193B62" w:rsidRDefault="002B7D62" w:rsidP="002B7D62">
      <w:pPr>
        <w:pStyle w:val="Ttulo3"/>
        <w:ind w:left="709"/>
        <w:rPr>
          <w:rFonts w:ascii="Nunito" w:eastAsia="Nunito" w:hAnsi="Nunito" w:cs="Nunito"/>
          <w:lang w:val="es-CO"/>
        </w:rPr>
      </w:pPr>
      <w:r w:rsidRPr="138755A8">
        <w:rPr>
          <w:rFonts w:ascii="Nunito" w:eastAsia="Nunito" w:hAnsi="Nunito" w:cs="Nunito"/>
          <w:lang w:val="es-CO"/>
        </w:rPr>
        <w:t>Marcas y placas de identificación de equipos</w:t>
      </w:r>
    </w:p>
    <w:p w14:paraId="682D9C25" w14:textId="77777777" w:rsidR="002B7D62" w:rsidRPr="00193B62" w:rsidRDefault="002B7D62" w:rsidP="002B7D62">
      <w:pPr>
        <w:rPr>
          <w:rFonts w:ascii="Nunito" w:eastAsia="Nunito" w:hAnsi="Nunito" w:cs="Nunito"/>
          <w:sz w:val="22"/>
          <w:szCs w:val="22"/>
          <w:lang w:val="es-CO"/>
        </w:rPr>
      </w:pPr>
    </w:p>
    <w:p w14:paraId="38CC2776" w14:textId="0C8F832C"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Todas las placas de identificación de uso </w:t>
      </w:r>
      <w:r w:rsidR="00A004A5" w:rsidRPr="00193B62">
        <w:rPr>
          <w:rFonts w:ascii="Nunito" w:eastAsia="Nunito" w:hAnsi="Nunito" w:cs="Nunito"/>
          <w:sz w:val="22"/>
          <w:szCs w:val="22"/>
          <w:lang w:val="es-CO" w:eastAsia="es-ES"/>
        </w:rPr>
        <w:t>exterior</w:t>
      </w:r>
      <w:r w:rsidRPr="00193B62">
        <w:rPr>
          <w:rFonts w:ascii="Nunito" w:eastAsia="Nunito" w:hAnsi="Nunito" w:cs="Nunito"/>
          <w:sz w:val="22"/>
          <w:szCs w:val="22"/>
          <w:lang w:val="es-CO" w:eastAsia="es-ES"/>
        </w:rPr>
        <w:t xml:space="preserve"> serán de material resistente a la corrosión y de color permanente, que no sufra degradación por la exposición a la radiación solar.</w:t>
      </w:r>
    </w:p>
    <w:p w14:paraId="0B12A28D" w14:textId="77777777" w:rsidR="002B7D62" w:rsidRPr="00193B62" w:rsidRDefault="002B7D62" w:rsidP="002B7D62">
      <w:pPr>
        <w:rPr>
          <w:rFonts w:ascii="Nunito" w:eastAsia="Nunito" w:hAnsi="Nunito" w:cs="Nunito"/>
          <w:sz w:val="22"/>
          <w:szCs w:val="22"/>
          <w:lang w:val="es-CO" w:eastAsia="es-ES"/>
        </w:rPr>
      </w:pPr>
    </w:p>
    <w:p w14:paraId="64F2B60A" w14:textId="09BEA32F"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Los equipos y cada elemento y/o dispositivo que forme parte de un equipo deberá ser identificado con una placa permanente, grabada en forma indeleble, con el nombre y número de serial asignado por el fabricante, escrita en número o código de barras. El material de las placas de identificación, como así mismo su contenido, será sometido a la aprobación del </w:t>
      </w:r>
      <w:r w:rsidR="00AB0B8A">
        <w:rPr>
          <w:rFonts w:ascii="Nunito" w:eastAsia="Nunito" w:hAnsi="Nunito" w:cs="Nunito"/>
          <w:sz w:val="22"/>
          <w:szCs w:val="22"/>
          <w:lang w:val="es-CO" w:eastAsia="es-ES"/>
        </w:rPr>
        <w:t>Intervento</w:t>
      </w:r>
      <w:r w:rsidR="00B73887">
        <w:rPr>
          <w:rFonts w:ascii="Nunito" w:eastAsia="Nunito" w:hAnsi="Nunito" w:cs="Nunito"/>
          <w:sz w:val="22"/>
          <w:szCs w:val="22"/>
          <w:lang w:val="es-CO" w:eastAsia="es-ES"/>
        </w:rPr>
        <w:t xml:space="preserve">r y/o </w:t>
      </w:r>
      <w:r w:rsidRPr="00193B62">
        <w:rPr>
          <w:rFonts w:ascii="Nunito" w:eastAsia="Nunito" w:hAnsi="Nunito" w:cs="Nunito"/>
          <w:sz w:val="22"/>
          <w:szCs w:val="22"/>
          <w:lang w:val="es-CO" w:eastAsia="es-ES"/>
        </w:rPr>
        <w:t xml:space="preserve">Supervisor. Dichas placas deberán ser fijadas por medio de remaches o pegamento adecuado al medio ambiente. </w:t>
      </w:r>
    </w:p>
    <w:p w14:paraId="4E3E8E06" w14:textId="77777777" w:rsidR="002B7D62" w:rsidRPr="00193B62" w:rsidRDefault="002B7D62" w:rsidP="002B7D62">
      <w:pPr>
        <w:rPr>
          <w:rFonts w:ascii="Nunito" w:eastAsia="Nunito" w:hAnsi="Nunito" w:cs="Nunito"/>
          <w:sz w:val="22"/>
          <w:szCs w:val="22"/>
          <w:lang w:val="es-CO" w:eastAsia="es-ES"/>
        </w:rPr>
      </w:pPr>
    </w:p>
    <w:p w14:paraId="50DB67B3" w14:textId="34FDD64C"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Adicionalmente se proveerán otras placas de identificación, en el interior y/o la parte frontal de los gabinetes, para identificar dispositivos, funciones, posiciones, cargas servidas, clase de protección IP e IK, etc., de acuerdo con los requerimientos del </w:t>
      </w:r>
      <w:r w:rsidR="00B73887">
        <w:rPr>
          <w:rFonts w:ascii="Nunito" w:eastAsia="Nunito" w:hAnsi="Nunito" w:cs="Nunito"/>
          <w:sz w:val="22"/>
          <w:szCs w:val="22"/>
          <w:lang w:val="es-CO" w:eastAsia="es-ES"/>
        </w:rPr>
        <w:t xml:space="preserve">Interventor y/o </w:t>
      </w:r>
      <w:r w:rsidRPr="00193B62">
        <w:rPr>
          <w:rFonts w:ascii="Nunito" w:eastAsia="Nunito" w:hAnsi="Nunito" w:cs="Nunito"/>
          <w:sz w:val="22"/>
          <w:szCs w:val="22"/>
          <w:lang w:val="es-CO" w:eastAsia="es-ES"/>
        </w:rPr>
        <w:t xml:space="preserve">Supervisor y los planos correspondientes. </w:t>
      </w:r>
    </w:p>
    <w:p w14:paraId="0C2630F9" w14:textId="77777777" w:rsidR="002B7D62" w:rsidRPr="00193B62" w:rsidRDefault="002B7D62" w:rsidP="002B7D62">
      <w:pPr>
        <w:rPr>
          <w:rFonts w:ascii="Nunito" w:eastAsia="Nunito" w:hAnsi="Nunito" w:cs="Nunito"/>
          <w:sz w:val="22"/>
          <w:szCs w:val="22"/>
          <w:lang w:val="es-CO" w:eastAsia="es-ES"/>
        </w:rPr>
      </w:pPr>
    </w:p>
    <w:p w14:paraId="303165FF"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Cada equipo y/o componente dispondrá de una placa de características del equipo, la que será de acero inoxidable, e incluirá por lo menos la siguiente información:</w:t>
      </w:r>
    </w:p>
    <w:p w14:paraId="7222C18C" w14:textId="77777777" w:rsidR="002B7D62" w:rsidRPr="00193B62" w:rsidRDefault="002B7D62" w:rsidP="002B7D62">
      <w:pPr>
        <w:rPr>
          <w:rFonts w:ascii="Nunito" w:eastAsia="Nunito" w:hAnsi="Nunito" w:cs="Nunito"/>
          <w:sz w:val="22"/>
          <w:szCs w:val="22"/>
          <w:lang w:val="es-CO" w:eastAsia="es-ES"/>
        </w:rPr>
      </w:pPr>
    </w:p>
    <w:p w14:paraId="3A6816DD"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Si es de tipo eléctrico</w:t>
      </w:r>
    </w:p>
    <w:p w14:paraId="4641F1A1" w14:textId="77777777" w:rsidR="002B7D62" w:rsidRPr="00193B62" w:rsidRDefault="002B7D62" w:rsidP="002B7D62">
      <w:pPr>
        <w:rPr>
          <w:rFonts w:ascii="Nunito" w:eastAsia="Nunito" w:hAnsi="Nunito" w:cs="Nunito"/>
          <w:sz w:val="22"/>
          <w:szCs w:val="22"/>
          <w:lang w:val="es-CO" w:eastAsia="es-ES"/>
        </w:rPr>
      </w:pPr>
    </w:p>
    <w:p w14:paraId="6ADF830E" w14:textId="7155EEC6" w:rsidR="002B7D62" w:rsidRPr="00193B62" w:rsidRDefault="74463960" w:rsidP="00A8385D">
      <w:pPr>
        <w:pStyle w:val="Prrafodelista"/>
        <w:numPr>
          <w:ilvl w:val="0"/>
          <w:numId w:val="15"/>
        </w:numPr>
        <w:rPr>
          <w:rFonts w:ascii="Nunito" w:eastAsia="Nunito" w:hAnsi="Nunito" w:cs="Nunito"/>
          <w:sz w:val="22"/>
          <w:szCs w:val="22"/>
          <w:lang w:val="es-CO" w:eastAsia="es-ES"/>
        </w:rPr>
      </w:pPr>
      <w:r w:rsidRPr="7A519A1C">
        <w:rPr>
          <w:rFonts w:ascii="Nunito" w:eastAsia="Nunito" w:hAnsi="Nunito" w:cs="Nunito"/>
          <w:sz w:val="22"/>
          <w:szCs w:val="22"/>
          <w:lang w:val="es-CO" w:eastAsia="es-ES"/>
        </w:rPr>
        <w:t xml:space="preserve">Marca, tipo, modelo, </w:t>
      </w:r>
      <w:r w:rsidR="45FAC20F" w:rsidRPr="7A519A1C">
        <w:rPr>
          <w:rFonts w:ascii="Nunito" w:eastAsia="Nunito" w:hAnsi="Nunito" w:cs="Nunito"/>
          <w:sz w:val="22"/>
          <w:szCs w:val="22"/>
          <w:lang w:val="es-CO" w:eastAsia="es-ES"/>
        </w:rPr>
        <w:t>N.º</w:t>
      </w:r>
      <w:r w:rsidRPr="7A519A1C">
        <w:rPr>
          <w:rFonts w:ascii="Nunito" w:eastAsia="Nunito" w:hAnsi="Nunito" w:cs="Nunito"/>
          <w:sz w:val="22"/>
          <w:szCs w:val="22"/>
          <w:lang w:val="es-CO" w:eastAsia="es-ES"/>
        </w:rPr>
        <w:t xml:space="preserve"> de serie y año de fabricación. </w:t>
      </w:r>
    </w:p>
    <w:p w14:paraId="1BB39A90"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Tensión </w:t>
      </w:r>
      <w:r w:rsidRPr="13262A3C">
        <w:rPr>
          <w:rFonts w:ascii="Nunito" w:eastAsia="Nunito" w:hAnsi="Nunito" w:cs="Nunito"/>
          <w:sz w:val="22"/>
          <w:szCs w:val="22"/>
          <w:lang w:val="es-CO" w:eastAsia="es-ES"/>
        </w:rPr>
        <w:t>máxima</w:t>
      </w:r>
      <w:r w:rsidRPr="00193B62">
        <w:rPr>
          <w:rFonts w:ascii="Nunito" w:eastAsia="Nunito" w:hAnsi="Nunito" w:cs="Nunito"/>
          <w:sz w:val="22"/>
          <w:szCs w:val="22"/>
          <w:lang w:val="es-CO" w:eastAsia="es-ES"/>
        </w:rPr>
        <w:t>.</w:t>
      </w:r>
    </w:p>
    <w:p w14:paraId="543D3E22"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13262A3C">
        <w:rPr>
          <w:rFonts w:ascii="Nunito" w:eastAsia="Nunito" w:hAnsi="Nunito" w:cs="Nunito"/>
          <w:sz w:val="22"/>
          <w:szCs w:val="22"/>
          <w:lang w:val="es-CO" w:eastAsia="es-ES"/>
        </w:rPr>
        <w:t>Corriente máxima.</w:t>
      </w:r>
    </w:p>
    <w:p w14:paraId="4C85848E"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13262A3C">
        <w:rPr>
          <w:rFonts w:ascii="Nunito" w:eastAsia="Nunito" w:hAnsi="Nunito" w:cs="Nunito"/>
          <w:sz w:val="22"/>
          <w:szCs w:val="22"/>
          <w:lang w:val="es-CO" w:eastAsia="es-ES"/>
        </w:rPr>
        <w:t>Tensión de operación.</w:t>
      </w:r>
    </w:p>
    <w:p w14:paraId="393B0C22"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13262A3C">
        <w:rPr>
          <w:rFonts w:ascii="Nunito" w:eastAsia="Nunito" w:hAnsi="Nunito" w:cs="Nunito"/>
          <w:sz w:val="22"/>
          <w:szCs w:val="22"/>
          <w:lang w:val="es-CO" w:eastAsia="es-ES"/>
        </w:rPr>
        <w:t>Corriente de operación.</w:t>
      </w:r>
      <w:r w:rsidRPr="00193B62">
        <w:rPr>
          <w:rFonts w:ascii="Nunito" w:eastAsia="Nunito" w:hAnsi="Nunito" w:cs="Nunito"/>
          <w:sz w:val="22"/>
          <w:szCs w:val="22"/>
          <w:lang w:val="es-CO" w:eastAsia="es-ES"/>
        </w:rPr>
        <w:t xml:space="preserve"> </w:t>
      </w:r>
    </w:p>
    <w:p w14:paraId="294D584F"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Clase de voltaje de aislamiento. </w:t>
      </w:r>
    </w:p>
    <w:p w14:paraId="17418E04"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Frecuencia de operación. </w:t>
      </w:r>
    </w:p>
    <w:p w14:paraId="48F1F596"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Capacidad nominal (A, kVA, etc., según corresponda). </w:t>
      </w:r>
    </w:p>
    <w:p w14:paraId="056755EF"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Manual y/o catálogo de servicio. </w:t>
      </w:r>
    </w:p>
    <w:p w14:paraId="68586E84"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Otros datos según sea pertinente </w:t>
      </w:r>
    </w:p>
    <w:p w14:paraId="23949CBD" w14:textId="77777777" w:rsidR="002B7D62" w:rsidRPr="00193B62" w:rsidRDefault="002B7D62" w:rsidP="002B7D62">
      <w:pPr>
        <w:rPr>
          <w:rFonts w:ascii="Nunito" w:eastAsia="Nunito" w:hAnsi="Nunito" w:cs="Nunito"/>
          <w:sz w:val="22"/>
          <w:szCs w:val="22"/>
          <w:lang w:val="es-CO" w:eastAsia="es-ES"/>
        </w:rPr>
      </w:pPr>
    </w:p>
    <w:p w14:paraId="174DCFE3" w14:textId="77777777" w:rsidR="002B7D62" w:rsidRPr="00193B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t>Si es de tipo mecánico</w:t>
      </w:r>
    </w:p>
    <w:p w14:paraId="1F2CE70C" w14:textId="77777777" w:rsidR="002B7D62" w:rsidRPr="00193B62" w:rsidRDefault="002B7D62" w:rsidP="002B7D62">
      <w:pPr>
        <w:pStyle w:val="Default"/>
        <w:rPr>
          <w:rFonts w:ascii="Nunito" w:eastAsia="Nunito" w:hAnsi="Nunito" w:cs="Nunito"/>
          <w:sz w:val="22"/>
          <w:szCs w:val="22"/>
        </w:rPr>
      </w:pPr>
    </w:p>
    <w:p w14:paraId="18A877F3" w14:textId="799C272E" w:rsidR="002B7D62" w:rsidRPr="00193B62" w:rsidRDefault="74463960" w:rsidP="00A8385D">
      <w:pPr>
        <w:pStyle w:val="Prrafodelista"/>
        <w:numPr>
          <w:ilvl w:val="0"/>
          <w:numId w:val="15"/>
        </w:numPr>
        <w:rPr>
          <w:rFonts w:ascii="Nunito" w:eastAsia="Nunito" w:hAnsi="Nunito" w:cs="Nunito"/>
          <w:sz w:val="22"/>
          <w:szCs w:val="22"/>
          <w:lang w:val="es-CO" w:eastAsia="es-ES"/>
        </w:rPr>
      </w:pPr>
      <w:r w:rsidRPr="7A519A1C">
        <w:rPr>
          <w:rFonts w:ascii="Nunito" w:eastAsia="Nunito" w:hAnsi="Nunito" w:cs="Nunito"/>
          <w:sz w:val="22"/>
          <w:szCs w:val="22"/>
          <w:lang w:val="es-CO" w:eastAsia="es-ES"/>
        </w:rPr>
        <w:t xml:space="preserve">Marca, tipo, modelo, </w:t>
      </w:r>
      <w:r w:rsidR="0C75F36F" w:rsidRPr="7A519A1C">
        <w:rPr>
          <w:rFonts w:ascii="Nunito" w:eastAsia="Nunito" w:hAnsi="Nunito" w:cs="Nunito"/>
          <w:sz w:val="22"/>
          <w:szCs w:val="22"/>
          <w:lang w:val="es-CO" w:eastAsia="es-ES"/>
        </w:rPr>
        <w:t>N.º</w:t>
      </w:r>
      <w:r w:rsidRPr="7A519A1C">
        <w:rPr>
          <w:rFonts w:ascii="Nunito" w:eastAsia="Nunito" w:hAnsi="Nunito" w:cs="Nunito"/>
          <w:sz w:val="22"/>
          <w:szCs w:val="22"/>
          <w:lang w:val="es-CO" w:eastAsia="es-ES"/>
        </w:rPr>
        <w:t xml:space="preserve"> de serie y año de fabricación. </w:t>
      </w:r>
    </w:p>
    <w:p w14:paraId="120E6EC9"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Manual y/o catálogo de servicio. </w:t>
      </w:r>
    </w:p>
    <w:p w14:paraId="4EBCCFC3" w14:textId="77777777" w:rsidR="002B7D62" w:rsidRPr="00193B62" w:rsidRDefault="002B7D62" w:rsidP="00A8385D">
      <w:pPr>
        <w:pStyle w:val="Prrafodelista"/>
        <w:numPr>
          <w:ilvl w:val="0"/>
          <w:numId w:val="15"/>
        </w:numPr>
        <w:rPr>
          <w:rFonts w:ascii="Nunito" w:eastAsia="Nunito" w:hAnsi="Nunito" w:cs="Nunito"/>
          <w:sz w:val="22"/>
          <w:szCs w:val="22"/>
          <w:lang w:val="es-CO" w:eastAsia="es-ES"/>
        </w:rPr>
      </w:pPr>
      <w:r w:rsidRPr="00193B62">
        <w:rPr>
          <w:rFonts w:ascii="Nunito" w:eastAsia="Nunito" w:hAnsi="Nunito" w:cs="Nunito"/>
          <w:sz w:val="22"/>
          <w:szCs w:val="22"/>
          <w:lang w:val="es-CO" w:eastAsia="es-ES"/>
        </w:rPr>
        <w:t xml:space="preserve">Otros datos según sea pertinente. </w:t>
      </w:r>
    </w:p>
    <w:p w14:paraId="3C7B5544" w14:textId="77777777" w:rsidR="002B7D62" w:rsidRPr="00193B62" w:rsidRDefault="002B7D62" w:rsidP="002B7D62">
      <w:pPr>
        <w:rPr>
          <w:rFonts w:ascii="Nunito" w:eastAsia="Nunito" w:hAnsi="Nunito" w:cs="Nunito"/>
          <w:sz w:val="22"/>
          <w:szCs w:val="22"/>
          <w:lang w:val="es-CO" w:eastAsia="es-ES"/>
        </w:rPr>
      </w:pPr>
    </w:p>
    <w:p w14:paraId="6282DAFB" w14:textId="3B41C3C6" w:rsidR="002B7D62" w:rsidRPr="00193B62" w:rsidRDefault="002B7D62" w:rsidP="002B7D62">
      <w:pPr>
        <w:rPr>
          <w:rFonts w:ascii="Nunito" w:eastAsia="Nunito" w:hAnsi="Nunito" w:cs="Nunito"/>
          <w:sz w:val="22"/>
          <w:szCs w:val="22"/>
          <w:lang w:val="es-CO" w:eastAsia="es-ES"/>
        </w:rPr>
      </w:pPr>
      <w:r w:rsidRPr="138755A8">
        <w:rPr>
          <w:rFonts w:ascii="Nunito" w:eastAsia="Nunito" w:hAnsi="Nunito" w:cs="Nunito"/>
          <w:sz w:val="22"/>
          <w:szCs w:val="22"/>
          <w:lang w:val="es-CO" w:eastAsia="es-ES"/>
        </w:rPr>
        <w:t xml:space="preserve">El alambrado interno de los equipos y componentes, </w:t>
      </w:r>
      <w:r w:rsidR="0052557B" w:rsidRPr="138755A8">
        <w:rPr>
          <w:rFonts w:ascii="Nunito" w:eastAsia="Nunito" w:hAnsi="Nunito" w:cs="Nunito"/>
          <w:sz w:val="22"/>
          <w:szCs w:val="22"/>
          <w:lang w:val="es-CO" w:eastAsia="es-ES"/>
        </w:rPr>
        <w:t xml:space="preserve">así </w:t>
      </w:r>
      <w:r w:rsidR="7F933C94" w:rsidRPr="138755A8">
        <w:rPr>
          <w:rFonts w:ascii="Nunito" w:eastAsia="Nunito" w:hAnsi="Nunito" w:cs="Nunito"/>
          <w:sz w:val="22"/>
          <w:szCs w:val="22"/>
          <w:lang w:val="es-CO" w:eastAsia="es-ES"/>
        </w:rPr>
        <w:t>como</w:t>
      </w:r>
      <w:r w:rsidRPr="138755A8">
        <w:rPr>
          <w:rFonts w:ascii="Nunito" w:eastAsia="Nunito" w:hAnsi="Nunito" w:cs="Nunito"/>
          <w:sz w:val="22"/>
          <w:szCs w:val="22"/>
          <w:lang w:val="es-CO" w:eastAsia="es-ES"/>
        </w:rPr>
        <w:t xml:space="preserve"> los cables de interconexión, deberán identificarse en ambos extremos, indicando el punto de conexión en la bornera o terminal del equipo o componente y el nombre del dispositivo y número de borne del extremo opuesto del conductor. </w:t>
      </w:r>
    </w:p>
    <w:p w14:paraId="5117C1C0" w14:textId="77777777" w:rsidR="002B7D62" w:rsidRPr="00193B62" w:rsidRDefault="002B7D62" w:rsidP="002B7D62">
      <w:pPr>
        <w:rPr>
          <w:rFonts w:ascii="Nunito" w:eastAsia="Nunito" w:hAnsi="Nunito" w:cs="Nunito"/>
          <w:sz w:val="22"/>
          <w:szCs w:val="22"/>
          <w:lang w:val="es-CO" w:eastAsia="es-ES"/>
        </w:rPr>
      </w:pPr>
    </w:p>
    <w:p w14:paraId="1770B22D" w14:textId="77777777" w:rsidR="002B7D62" w:rsidRDefault="002B7D62" w:rsidP="002B7D62">
      <w:pPr>
        <w:rPr>
          <w:rFonts w:ascii="Nunito" w:eastAsia="Nunito" w:hAnsi="Nunito" w:cs="Nunito"/>
          <w:sz w:val="22"/>
          <w:szCs w:val="22"/>
          <w:lang w:val="es-CO" w:eastAsia="es-ES"/>
        </w:rPr>
      </w:pPr>
      <w:r w:rsidRPr="00193B62">
        <w:rPr>
          <w:rFonts w:ascii="Nunito" w:eastAsia="Nunito" w:hAnsi="Nunito" w:cs="Nunito"/>
          <w:sz w:val="22"/>
          <w:szCs w:val="22"/>
          <w:lang w:val="es-CO" w:eastAsia="es-ES"/>
        </w:rPr>
        <w:lastRenderedPageBreak/>
        <w:t>Las placas indicativas de "PELIGRO" deben tener una flecha negra en forma de rayo sobre fondo amarillo y todas las advertencias de peligro deben estar en letras negras, en conformidad con la Publicación ISO 3864: "Safety colours and safety signs".</w:t>
      </w:r>
    </w:p>
    <w:p w14:paraId="05C740D9" w14:textId="17DD9C48" w:rsidR="138755A8" w:rsidRDefault="138755A8" w:rsidP="138755A8">
      <w:pPr>
        <w:rPr>
          <w:rFonts w:ascii="Nunito" w:eastAsia="Nunito" w:hAnsi="Nunito" w:cs="Nunito"/>
          <w:sz w:val="22"/>
          <w:szCs w:val="22"/>
          <w:lang w:val="es-CO" w:eastAsia="es-ES"/>
        </w:rPr>
      </w:pPr>
    </w:p>
    <w:p w14:paraId="18BC565E" w14:textId="77777777" w:rsidR="002B7D62" w:rsidRPr="00193B62" w:rsidRDefault="002B7D62" w:rsidP="002B7D62">
      <w:pPr>
        <w:pStyle w:val="Ttulo3"/>
        <w:ind w:left="709"/>
        <w:rPr>
          <w:rFonts w:ascii="Nunito" w:eastAsia="Nunito" w:hAnsi="Nunito" w:cs="Nunito"/>
          <w:color w:val="000000" w:themeColor="text1"/>
          <w:lang w:val="es-CO"/>
        </w:rPr>
      </w:pPr>
      <w:r w:rsidRPr="138755A8">
        <w:rPr>
          <w:rFonts w:ascii="Nunito" w:eastAsia="Nunito" w:hAnsi="Nunito" w:cs="Nunito"/>
          <w:color w:val="000000" w:themeColor="text1"/>
          <w:lang w:val="es-CO"/>
        </w:rPr>
        <w:t>Sistema de puesta a tierra</w:t>
      </w:r>
    </w:p>
    <w:p w14:paraId="0C4A16B0" w14:textId="77777777" w:rsidR="002B7D62" w:rsidRPr="00193B62" w:rsidRDefault="002B7D62" w:rsidP="002B7D62">
      <w:pPr>
        <w:rPr>
          <w:rFonts w:ascii="Nunito" w:eastAsia="Nunito" w:hAnsi="Nunito" w:cs="Nunito"/>
          <w:color w:val="000000" w:themeColor="text1"/>
          <w:sz w:val="22"/>
          <w:szCs w:val="22"/>
          <w:lang w:val="es-CO"/>
        </w:rPr>
      </w:pPr>
    </w:p>
    <w:p w14:paraId="11551CCE" w14:textId="6289CC82" w:rsidR="002B7D62" w:rsidRPr="00193B62" w:rsidRDefault="002B7D62" w:rsidP="002B7D62">
      <w:pPr>
        <w:rPr>
          <w:rFonts w:ascii="Nunito" w:eastAsia="Nunito" w:hAnsi="Nunito" w:cs="Nunito"/>
          <w:color w:val="000000" w:themeColor="text1"/>
          <w:sz w:val="22"/>
          <w:szCs w:val="22"/>
          <w:lang w:val="es-CO"/>
        </w:rPr>
      </w:pPr>
      <w:r w:rsidRPr="00193B62">
        <w:rPr>
          <w:rFonts w:ascii="Nunito" w:eastAsia="Nunito" w:hAnsi="Nunito" w:cs="Nunito"/>
          <w:color w:val="000000" w:themeColor="text1"/>
          <w:sz w:val="22"/>
          <w:szCs w:val="22"/>
          <w:lang w:val="es-CO"/>
        </w:rPr>
        <w:t xml:space="preserve">El sistema de puesta a tierra deberá instalarse </w:t>
      </w:r>
      <w:r w:rsidR="00C5237D" w:rsidRPr="00193B62">
        <w:rPr>
          <w:rFonts w:ascii="Nunito" w:eastAsia="Nunito" w:hAnsi="Nunito" w:cs="Nunito"/>
          <w:color w:val="000000" w:themeColor="text1"/>
          <w:sz w:val="22"/>
          <w:szCs w:val="22"/>
          <w:lang w:val="es-CO"/>
        </w:rPr>
        <w:t>de acuerdo con</w:t>
      </w:r>
      <w:r w:rsidRPr="00193B62">
        <w:rPr>
          <w:rFonts w:ascii="Nunito" w:eastAsia="Nunito" w:hAnsi="Nunito" w:cs="Nunito"/>
          <w:color w:val="000000" w:themeColor="text1"/>
          <w:sz w:val="22"/>
          <w:szCs w:val="22"/>
          <w:lang w:val="es-CO"/>
        </w:rPr>
        <w:t xml:space="preserve"> las especificaciones técnicas del RETIE y NTC2050. La estructura del generador y los marcos metálicos de los módulos estarán conectados a una toma de tierra, que será la misma que la del resto de la instalación.</w:t>
      </w:r>
    </w:p>
    <w:p w14:paraId="093ECD87" w14:textId="77777777" w:rsidR="002B7D62" w:rsidRPr="00193B62" w:rsidRDefault="002B7D62" w:rsidP="002B7D62">
      <w:pPr>
        <w:rPr>
          <w:rFonts w:ascii="Nunito" w:eastAsia="Nunito" w:hAnsi="Nunito" w:cs="Nunito"/>
          <w:color w:val="000000" w:themeColor="text1"/>
          <w:sz w:val="22"/>
          <w:szCs w:val="22"/>
          <w:lang w:val="es-CO"/>
        </w:rPr>
      </w:pPr>
    </w:p>
    <w:p w14:paraId="495F5A7B" w14:textId="77777777" w:rsidR="002B7D62" w:rsidRPr="00193B62" w:rsidRDefault="002B7D62" w:rsidP="002B7D62">
      <w:pPr>
        <w:rPr>
          <w:rFonts w:ascii="Nunito" w:eastAsia="Nunito" w:hAnsi="Nunito" w:cs="Nunito"/>
          <w:color w:val="000000" w:themeColor="text1"/>
          <w:sz w:val="22"/>
          <w:szCs w:val="22"/>
          <w:lang w:val="es-CO"/>
        </w:rPr>
      </w:pPr>
      <w:r w:rsidRPr="00193B62">
        <w:rPr>
          <w:rFonts w:ascii="Nunito" w:eastAsia="Nunito" w:hAnsi="Nunito" w:cs="Nunito"/>
          <w:color w:val="000000" w:themeColor="text1"/>
          <w:sz w:val="22"/>
          <w:szCs w:val="22"/>
          <w:lang w:val="es-CO"/>
        </w:rPr>
        <w:t>Se realizará la debida puesta a tierra del gabinete de protecciones, del inversor, de la estructura soporte del generador fotovoltaico y de los módulos fotovoltaicos, unidos a una misma pica a tierra para guardar la equipotencialidad de la instalación.</w:t>
      </w:r>
    </w:p>
    <w:p w14:paraId="6A1F017D" w14:textId="77777777" w:rsidR="002B7D62" w:rsidRPr="00193B62" w:rsidRDefault="002B7D62" w:rsidP="002B7D62">
      <w:pPr>
        <w:rPr>
          <w:rFonts w:ascii="Nunito" w:eastAsia="Nunito" w:hAnsi="Nunito" w:cs="Nunito"/>
          <w:color w:val="000000" w:themeColor="text1"/>
          <w:sz w:val="22"/>
          <w:szCs w:val="22"/>
          <w:lang w:val="es-CO"/>
        </w:rPr>
      </w:pPr>
    </w:p>
    <w:p w14:paraId="42890C53" w14:textId="77777777" w:rsidR="002B7D62" w:rsidRPr="00193B62" w:rsidRDefault="002B7D62" w:rsidP="002B7D62">
      <w:pPr>
        <w:pStyle w:val="Ttulo3"/>
        <w:ind w:left="709"/>
        <w:rPr>
          <w:rFonts w:ascii="Nunito" w:eastAsia="Nunito" w:hAnsi="Nunito" w:cs="Nunito"/>
          <w:color w:val="000000" w:themeColor="text1"/>
          <w:lang w:val="es-CO"/>
        </w:rPr>
      </w:pPr>
      <w:r w:rsidRPr="138755A8">
        <w:rPr>
          <w:rFonts w:ascii="Nunito" w:eastAsia="Nunito" w:hAnsi="Nunito" w:cs="Nunito"/>
          <w:color w:val="000000" w:themeColor="text1"/>
          <w:lang w:val="es-CO"/>
        </w:rPr>
        <w:t>Módulos fotovoltaicos</w:t>
      </w:r>
    </w:p>
    <w:p w14:paraId="1EAAA5EB" w14:textId="77777777" w:rsidR="002B7D62" w:rsidRPr="00193B62" w:rsidRDefault="002B7D62" w:rsidP="002B7D62">
      <w:pPr>
        <w:rPr>
          <w:rFonts w:ascii="Nunito" w:eastAsia="Nunito" w:hAnsi="Nunito" w:cs="Nunito"/>
          <w:color w:val="000000" w:themeColor="text1"/>
          <w:sz w:val="22"/>
          <w:szCs w:val="22"/>
          <w:lang w:val="es-CO"/>
        </w:rPr>
      </w:pPr>
    </w:p>
    <w:p w14:paraId="13ABF314" w14:textId="484672F6" w:rsidR="002B7D62" w:rsidRPr="00193B62" w:rsidRDefault="002B7D62" w:rsidP="002B7D62">
      <w:pPr>
        <w:rPr>
          <w:rFonts w:ascii="Nunito" w:eastAsia="Nunito" w:hAnsi="Nunito" w:cs="Nunito"/>
          <w:color w:val="000000" w:themeColor="text1"/>
          <w:sz w:val="22"/>
          <w:szCs w:val="22"/>
          <w:lang w:val="es-CO"/>
        </w:rPr>
      </w:pPr>
      <w:r w:rsidRPr="0CC904CF">
        <w:rPr>
          <w:rFonts w:ascii="Nunito" w:eastAsia="Nunito" w:hAnsi="Nunito" w:cs="Nunito"/>
          <w:color w:val="000000" w:themeColor="text1"/>
          <w:sz w:val="22"/>
          <w:szCs w:val="22"/>
          <w:lang w:val="es-CO"/>
        </w:rPr>
        <w:t>Su ubicación, orientación e inclinación se deberá realizar de acuerdo con el diseño aprobado por el supervisor</w:t>
      </w:r>
      <w:r w:rsidR="18ABC64B" w:rsidRPr="0CC904CF">
        <w:rPr>
          <w:rFonts w:ascii="Nunito" w:eastAsia="Nunito" w:hAnsi="Nunito" w:cs="Nunito"/>
          <w:color w:val="000000" w:themeColor="text1"/>
          <w:sz w:val="22"/>
          <w:szCs w:val="22"/>
          <w:lang w:val="es-CO"/>
        </w:rPr>
        <w:t xml:space="preserve"> y/o interventor</w:t>
      </w:r>
      <w:r w:rsidRPr="0CC904CF">
        <w:rPr>
          <w:rFonts w:ascii="Nunito" w:eastAsia="Nunito" w:hAnsi="Nunito" w:cs="Nunito"/>
          <w:color w:val="000000" w:themeColor="text1"/>
          <w:sz w:val="22"/>
          <w:szCs w:val="22"/>
          <w:lang w:val="es-CO"/>
        </w:rPr>
        <w:t xml:space="preserve"> del contrato. En cualquier caso, se debe minimizar que el arreglo de módulos fotovoltaicos reciba sombras que afecten su funcionamiento.</w:t>
      </w:r>
    </w:p>
    <w:p w14:paraId="4698FD6A" w14:textId="77777777" w:rsidR="002B7D62" w:rsidRPr="00193B62" w:rsidRDefault="002B7D62" w:rsidP="002B7D62">
      <w:pPr>
        <w:rPr>
          <w:rFonts w:ascii="Nunito" w:eastAsia="Nunito" w:hAnsi="Nunito" w:cs="Nunito"/>
          <w:b/>
          <w:color w:val="000000" w:themeColor="text1"/>
          <w:sz w:val="22"/>
          <w:szCs w:val="22"/>
          <w:lang w:val="es-CO"/>
        </w:rPr>
      </w:pPr>
    </w:p>
    <w:p w14:paraId="763E995B" w14:textId="77777777" w:rsidR="002B7D62" w:rsidRPr="00193B62" w:rsidRDefault="002B7D62" w:rsidP="002B7D62">
      <w:pPr>
        <w:pStyle w:val="Ttulo3"/>
        <w:ind w:left="709"/>
        <w:rPr>
          <w:rFonts w:ascii="Nunito" w:eastAsia="Nunito" w:hAnsi="Nunito" w:cs="Nunito"/>
          <w:color w:val="000000" w:themeColor="text1"/>
          <w:lang w:val="es-CO"/>
        </w:rPr>
      </w:pPr>
      <w:r w:rsidRPr="138755A8">
        <w:rPr>
          <w:rFonts w:ascii="Nunito" w:eastAsia="Nunito" w:hAnsi="Nunito" w:cs="Nunito"/>
          <w:color w:val="000000" w:themeColor="text1"/>
          <w:lang w:val="es-CO"/>
        </w:rPr>
        <w:t xml:space="preserve">Micro Inversores </w:t>
      </w:r>
    </w:p>
    <w:p w14:paraId="5A8E2DB2" w14:textId="77777777" w:rsidR="002B7D62" w:rsidRPr="00193B62" w:rsidRDefault="002B7D62" w:rsidP="002B7D62">
      <w:pPr>
        <w:rPr>
          <w:rFonts w:ascii="Nunito" w:eastAsia="Nunito" w:hAnsi="Nunito" w:cs="Nunito"/>
          <w:color w:val="000000" w:themeColor="text1"/>
          <w:sz w:val="22"/>
          <w:szCs w:val="22"/>
          <w:lang w:val="es-CO"/>
        </w:rPr>
      </w:pPr>
    </w:p>
    <w:p w14:paraId="1B7BE666" w14:textId="0BAA5424" w:rsidR="002B7D62" w:rsidRPr="00193B62" w:rsidRDefault="002B7D62" w:rsidP="002B7D62">
      <w:pPr>
        <w:rPr>
          <w:rFonts w:ascii="Nunito" w:eastAsia="Nunito" w:hAnsi="Nunito" w:cs="Nunito"/>
          <w:color w:val="000000" w:themeColor="text1"/>
          <w:sz w:val="22"/>
          <w:szCs w:val="22"/>
          <w:lang w:val="es-CO"/>
        </w:rPr>
      </w:pPr>
      <w:r w:rsidRPr="0CC904CF">
        <w:rPr>
          <w:rFonts w:ascii="Nunito" w:eastAsia="Nunito" w:hAnsi="Nunito" w:cs="Nunito"/>
          <w:color w:val="000000" w:themeColor="text1"/>
          <w:sz w:val="22"/>
          <w:szCs w:val="22"/>
          <w:lang w:val="es-CO"/>
        </w:rPr>
        <w:t>Los inversores se deberán ubicar en un lugar adecuado, siguiendo las recomendaciones del fabricante, asegurándolo de tal forma que no se generen vibraciones mecánicas durante su operación</w:t>
      </w:r>
      <w:r w:rsidR="0EC11C06" w:rsidRPr="0CC904CF">
        <w:rPr>
          <w:rFonts w:ascii="Nunito" w:eastAsia="Nunito" w:hAnsi="Nunito" w:cs="Nunito"/>
          <w:color w:val="000000" w:themeColor="text1"/>
          <w:sz w:val="22"/>
          <w:szCs w:val="22"/>
          <w:lang w:val="es-CO"/>
        </w:rPr>
        <w:t xml:space="preserve"> ni exposición directa a la radiación solar.</w:t>
      </w:r>
    </w:p>
    <w:p w14:paraId="7B429DA2" w14:textId="77777777" w:rsidR="002B7D62" w:rsidRPr="00193B62" w:rsidRDefault="002B7D62" w:rsidP="002B7D62">
      <w:pPr>
        <w:rPr>
          <w:rFonts w:ascii="Nunito" w:eastAsia="Nunito" w:hAnsi="Nunito" w:cs="Nunito"/>
          <w:color w:val="000000" w:themeColor="text1"/>
          <w:sz w:val="22"/>
          <w:szCs w:val="22"/>
          <w:lang w:val="es-CO"/>
        </w:rPr>
      </w:pPr>
    </w:p>
    <w:p w14:paraId="45A6541A" w14:textId="77777777" w:rsidR="002B7D62" w:rsidRPr="00193B62" w:rsidRDefault="002B7D62" w:rsidP="002B7D62">
      <w:pPr>
        <w:pStyle w:val="Ttulo3"/>
        <w:ind w:left="709"/>
        <w:rPr>
          <w:rFonts w:ascii="Nunito" w:eastAsia="Nunito" w:hAnsi="Nunito" w:cs="Nunito"/>
          <w:color w:val="000000" w:themeColor="text1"/>
          <w:lang w:val="es-CO"/>
        </w:rPr>
      </w:pPr>
      <w:r w:rsidRPr="138755A8">
        <w:rPr>
          <w:rFonts w:ascii="Nunito" w:eastAsia="Nunito" w:hAnsi="Nunito" w:cs="Nunito"/>
          <w:color w:val="000000" w:themeColor="text1"/>
          <w:lang w:val="es-ES"/>
        </w:rPr>
        <w:t>Estructura Soporte</w:t>
      </w:r>
    </w:p>
    <w:p w14:paraId="18F533DA" w14:textId="77777777" w:rsidR="002B7D62" w:rsidRPr="00193B62" w:rsidRDefault="002B7D62" w:rsidP="002B7D62">
      <w:pPr>
        <w:rPr>
          <w:rFonts w:ascii="Nunito" w:eastAsia="Nunito" w:hAnsi="Nunito" w:cs="Nunito"/>
          <w:color w:val="000000" w:themeColor="text1"/>
          <w:sz w:val="22"/>
          <w:szCs w:val="22"/>
          <w:lang w:val="es-CO"/>
        </w:rPr>
      </w:pPr>
    </w:p>
    <w:p w14:paraId="11D2F3D6" w14:textId="5D134C1D" w:rsidR="002B7D62" w:rsidRPr="00193B62" w:rsidRDefault="002B7D62" w:rsidP="002B7D62">
      <w:pPr>
        <w:rPr>
          <w:rFonts w:ascii="Nunito" w:eastAsia="Nunito" w:hAnsi="Nunito" w:cs="Nunito"/>
          <w:color w:val="000000" w:themeColor="text1"/>
          <w:sz w:val="22"/>
          <w:szCs w:val="22"/>
          <w:lang w:val="es-CO"/>
        </w:rPr>
      </w:pPr>
      <w:r w:rsidRPr="00193B62">
        <w:rPr>
          <w:rFonts w:ascii="Nunito" w:eastAsia="Nunito" w:hAnsi="Nunito" w:cs="Nunito"/>
          <w:color w:val="000000" w:themeColor="text1"/>
          <w:sz w:val="22"/>
          <w:szCs w:val="22"/>
          <w:lang w:val="es-CO"/>
        </w:rPr>
        <w:t>Durante la</w:t>
      </w:r>
      <w:r w:rsidR="004E4A06">
        <w:rPr>
          <w:rFonts w:ascii="Nunito" w:eastAsia="Nunito" w:hAnsi="Nunito" w:cs="Nunito"/>
          <w:color w:val="000000" w:themeColor="text1"/>
          <w:sz w:val="22"/>
          <w:szCs w:val="22"/>
          <w:lang w:val="es-CO"/>
        </w:rPr>
        <w:t>s actividades de</w:t>
      </w:r>
      <w:r w:rsidRPr="00193B62">
        <w:rPr>
          <w:rFonts w:ascii="Nunito" w:eastAsia="Nunito" w:hAnsi="Nunito" w:cs="Nunito"/>
          <w:color w:val="000000" w:themeColor="text1"/>
          <w:sz w:val="22"/>
          <w:szCs w:val="22"/>
          <w:lang w:val="es-CO"/>
        </w:rPr>
        <w:t xml:space="preserve"> replanteo el contratista, deberá determinar el tipo de estructura para soportar los módulos solares dependiendo de las condiciones específicas de cada edificación. Tendrá las dimensiones adecuadas según el peso de módulos y los esfuerzos dinámicos del viento que va a soportar.</w:t>
      </w:r>
    </w:p>
    <w:p w14:paraId="64E110B6" w14:textId="77777777" w:rsidR="002B7D62" w:rsidRPr="00193B62" w:rsidRDefault="002B7D62" w:rsidP="002B7D62">
      <w:pPr>
        <w:rPr>
          <w:rFonts w:ascii="Nunito" w:eastAsia="Nunito" w:hAnsi="Nunito" w:cs="Nunito"/>
          <w:color w:val="000000" w:themeColor="text1"/>
          <w:sz w:val="22"/>
          <w:szCs w:val="22"/>
          <w:lang w:val="es-CO"/>
        </w:rPr>
      </w:pPr>
    </w:p>
    <w:p w14:paraId="294B0A42" w14:textId="77777777" w:rsidR="002B7D62" w:rsidRPr="00193B62" w:rsidRDefault="002B7D62" w:rsidP="00A8385D">
      <w:pPr>
        <w:pStyle w:val="Prrafodelista"/>
        <w:numPr>
          <w:ilvl w:val="0"/>
          <w:numId w:val="12"/>
        </w:numPr>
        <w:spacing w:before="120" w:after="120" w:line="312" w:lineRule="auto"/>
        <w:rPr>
          <w:rFonts w:ascii="Nunito" w:eastAsia="Nunito" w:hAnsi="Nunito" w:cs="Nunito"/>
          <w:color w:val="000000" w:themeColor="text1"/>
          <w:sz w:val="22"/>
          <w:szCs w:val="22"/>
          <w:lang w:val="es-CO"/>
        </w:rPr>
      </w:pPr>
      <w:r w:rsidRPr="00193B62">
        <w:rPr>
          <w:rFonts w:ascii="Nunito" w:eastAsia="Nunito" w:hAnsi="Nunito" w:cs="Nunito"/>
          <w:color w:val="000000" w:themeColor="text1"/>
          <w:sz w:val="22"/>
          <w:szCs w:val="22"/>
          <w:lang w:val="es-ES"/>
        </w:rPr>
        <w:t xml:space="preserve">Material: Acero galvanizado al caliente o aluminio. </w:t>
      </w:r>
    </w:p>
    <w:p w14:paraId="0BB4CF22" w14:textId="77777777" w:rsidR="00A8385D" w:rsidRPr="00A8385D" w:rsidRDefault="002B7D62" w:rsidP="00A8385D">
      <w:pPr>
        <w:pStyle w:val="Prrafodelista"/>
        <w:numPr>
          <w:ilvl w:val="0"/>
          <w:numId w:val="12"/>
        </w:numPr>
        <w:spacing w:before="120" w:after="120" w:line="312" w:lineRule="auto"/>
        <w:rPr>
          <w:rFonts w:ascii="Nunito" w:eastAsia="Nunito" w:hAnsi="Nunito" w:cs="Nunito"/>
          <w:color w:val="000000" w:themeColor="text1"/>
          <w:sz w:val="22"/>
          <w:szCs w:val="22"/>
          <w:lang w:val="es-CO"/>
        </w:rPr>
      </w:pPr>
      <w:r w:rsidRPr="00193B62">
        <w:rPr>
          <w:rFonts w:ascii="Nunito" w:eastAsia="Nunito" w:hAnsi="Nunito" w:cs="Nunito"/>
          <w:color w:val="000000" w:themeColor="text1"/>
          <w:sz w:val="22"/>
          <w:szCs w:val="22"/>
          <w:lang w:val="es-ES"/>
        </w:rPr>
        <w:t>Normativa: La estructura que soporta los módulos solares debe dar cumplimiento a la norma NSR 10 y/o NTC 5832 (para estructuras de acero).</w:t>
      </w:r>
    </w:p>
    <w:p w14:paraId="522844D3" w14:textId="0EA60D33" w:rsidR="00A8385D" w:rsidRPr="00A8385D" w:rsidRDefault="00A8385D" w:rsidP="00A8385D">
      <w:pPr>
        <w:pStyle w:val="Ttulo3"/>
        <w:rPr>
          <w:rFonts w:ascii="Nunito" w:eastAsia="Nunito" w:hAnsi="Nunito" w:cs="Nunito"/>
          <w:color w:val="000000" w:themeColor="text1"/>
          <w:szCs w:val="22"/>
          <w:lang w:val="es-CO"/>
        </w:rPr>
      </w:pPr>
      <w:r w:rsidRPr="00A8385D">
        <w:rPr>
          <w:rStyle w:val="normaltextrun"/>
          <w:rFonts w:ascii="Nunito" w:hAnsi="Nunito" w:cs="Calibri Light"/>
          <w:bCs/>
          <w:szCs w:val="22"/>
          <w:lang w:val="es-CO"/>
        </w:rPr>
        <w:t>Medidores</w:t>
      </w:r>
      <w:r w:rsidRPr="00A8385D">
        <w:rPr>
          <w:rStyle w:val="eop"/>
          <w:rFonts w:ascii="Nunito" w:hAnsi="Nunito" w:cs="Calibri Light"/>
          <w:bCs/>
          <w:szCs w:val="22"/>
        </w:rPr>
        <w:t> </w:t>
      </w:r>
    </w:p>
    <w:p w14:paraId="6DE540A5" w14:textId="77777777" w:rsidR="00A8385D" w:rsidRPr="00A8385D" w:rsidRDefault="00A8385D" w:rsidP="00A8385D">
      <w:pPr>
        <w:pStyle w:val="paragraph"/>
        <w:spacing w:before="0" w:beforeAutospacing="0" w:after="0" w:afterAutospacing="0"/>
        <w:jc w:val="both"/>
        <w:textAlignment w:val="baseline"/>
        <w:rPr>
          <w:rFonts w:ascii="Nunito" w:hAnsi="Nunito" w:cs="Calibri Light"/>
          <w:sz w:val="22"/>
          <w:szCs w:val="22"/>
        </w:rPr>
      </w:pPr>
      <w:r w:rsidRPr="00A8385D">
        <w:rPr>
          <w:rStyle w:val="eop"/>
          <w:rFonts w:ascii="Nunito" w:eastAsiaTheme="majorEastAsia" w:hAnsi="Nunito" w:cs="Arial"/>
          <w:sz w:val="22"/>
          <w:szCs w:val="22"/>
        </w:rPr>
        <w:t> </w:t>
      </w:r>
    </w:p>
    <w:p w14:paraId="33BA2BD0" w14:textId="537C66E9" w:rsidR="00A8385D" w:rsidRDefault="00A8385D" w:rsidP="0CC904CF">
      <w:pPr>
        <w:pStyle w:val="paragraph"/>
        <w:spacing w:before="0" w:beforeAutospacing="0" w:after="0" w:afterAutospacing="0"/>
        <w:jc w:val="both"/>
        <w:textAlignment w:val="baseline"/>
        <w:rPr>
          <w:rStyle w:val="eop"/>
          <w:rFonts w:ascii="Nunito" w:eastAsiaTheme="majorEastAsia" w:hAnsi="Nunito" w:cs="Calibri Light"/>
          <w:color w:val="000000"/>
          <w:sz w:val="22"/>
          <w:szCs w:val="22"/>
        </w:rPr>
      </w:pPr>
      <w:r w:rsidRPr="0CC904CF">
        <w:rPr>
          <w:rStyle w:val="normaltextrun"/>
          <w:rFonts w:ascii="Nunito" w:eastAsiaTheme="majorEastAsia" w:hAnsi="Nunito" w:cs="Calibri Light"/>
          <w:color w:val="000000" w:themeColor="text1"/>
          <w:sz w:val="22"/>
          <w:szCs w:val="22"/>
        </w:rPr>
        <w:t>Con el fin de realizar un correcto monitoreo de</w:t>
      </w:r>
      <w:r w:rsidR="57577B47" w:rsidRPr="0CC904CF">
        <w:rPr>
          <w:rStyle w:val="normaltextrun"/>
          <w:rFonts w:ascii="Nunito" w:eastAsiaTheme="majorEastAsia" w:hAnsi="Nunito" w:cs="Calibri Light"/>
          <w:color w:val="000000" w:themeColor="text1"/>
          <w:sz w:val="22"/>
          <w:szCs w:val="22"/>
        </w:rPr>
        <w:t xml:space="preserve"> la correcta operación y de</w:t>
      </w:r>
      <w:r w:rsidRPr="0CC904CF">
        <w:rPr>
          <w:rStyle w:val="normaltextrun"/>
          <w:rFonts w:ascii="Nunito" w:eastAsiaTheme="majorEastAsia" w:hAnsi="Nunito" w:cs="Calibri Light"/>
          <w:color w:val="000000" w:themeColor="text1"/>
          <w:sz w:val="22"/>
          <w:szCs w:val="22"/>
        </w:rPr>
        <w:t xml:space="preserve"> las variables e indicadores del proyecto, se deben instalar medidores bidireccionales en el punto frontera entre </w:t>
      </w:r>
      <w:r w:rsidR="000A1BBF" w:rsidRPr="0CC904CF">
        <w:rPr>
          <w:rStyle w:val="normaltextrun"/>
          <w:rFonts w:ascii="Nunito" w:eastAsiaTheme="majorEastAsia" w:hAnsi="Nunito" w:cs="Calibri Light"/>
          <w:color w:val="000000" w:themeColor="text1"/>
          <w:sz w:val="22"/>
          <w:szCs w:val="22"/>
        </w:rPr>
        <w:t>la vivienda</w:t>
      </w:r>
      <w:r w:rsidRPr="0CC904CF">
        <w:rPr>
          <w:rStyle w:val="normaltextrun"/>
          <w:rFonts w:ascii="Nunito" w:eastAsiaTheme="majorEastAsia" w:hAnsi="Nunito" w:cs="Calibri Light"/>
          <w:color w:val="000000" w:themeColor="text1"/>
          <w:sz w:val="22"/>
          <w:szCs w:val="22"/>
        </w:rPr>
        <w:t xml:space="preserve"> donde se va a realizar la medición y la red de energía eléctrica. Los medidores a instalar deberán cumplir todos los requisitos técnicos exigidos por el operador de red.</w:t>
      </w:r>
      <w:r w:rsidRPr="0CC904CF">
        <w:rPr>
          <w:rStyle w:val="eop"/>
          <w:rFonts w:ascii="Nunito" w:eastAsiaTheme="majorEastAsia" w:hAnsi="Nunito" w:cs="Calibri Light"/>
          <w:color w:val="000000" w:themeColor="text1"/>
          <w:sz w:val="22"/>
          <w:szCs w:val="22"/>
        </w:rPr>
        <w:t> </w:t>
      </w:r>
    </w:p>
    <w:p w14:paraId="6D530AA4" w14:textId="77777777" w:rsidR="00A8385D" w:rsidRPr="00A8385D" w:rsidRDefault="00A8385D" w:rsidP="00A8385D">
      <w:pPr>
        <w:pStyle w:val="paragraph"/>
        <w:spacing w:before="0" w:beforeAutospacing="0" w:after="0" w:afterAutospacing="0"/>
        <w:jc w:val="both"/>
        <w:textAlignment w:val="baseline"/>
        <w:rPr>
          <w:rFonts w:ascii="Nunito" w:eastAsiaTheme="majorEastAsia" w:hAnsi="Nunito" w:cs="Calibri Light"/>
          <w:color w:val="000000"/>
          <w:sz w:val="22"/>
          <w:szCs w:val="22"/>
        </w:rPr>
      </w:pPr>
    </w:p>
    <w:p w14:paraId="182904DD" w14:textId="77777777" w:rsidR="002B7D62" w:rsidRPr="00193B62" w:rsidRDefault="002B7D62" w:rsidP="002B7D62">
      <w:pPr>
        <w:pStyle w:val="Ttulo3"/>
        <w:ind w:left="284" w:hanging="283"/>
        <w:rPr>
          <w:rFonts w:ascii="Nunito" w:eastAsia="Nunito" w:hAnsi="Nunito" w:cs="Nunito"/>
          <w:lang w:val="es-ES" w:eastAsia="es-MX"/>
        </w:rPr>
      </w:pPr>
      <w:r w:rsidRPr="138755A8">
        <w:rPr>
          <w:rFonts w:ascii="Nunito" w:eastAsia="Nunito" w:hAnsi="Nunito" w:cs="Nunito"/>
          <w:lang w:val="es-CO" w:eastAsia="es-ES"/>
        </w:rPr>
        <w:t>Instalación</w:t>
      </w:r>
      <w:r w:rsidRPr="138755A8">
        <w:rPr>
          <w:rFonts w:ascii="Nunito" w:eastAsia="Nunito" w:hAnsi="Nunito" w:cs="Nunito"/>
          <w:lang w:val="es-ES" w:eastAsia="es-MX"/>
        </w:rPr>
        <w:t xml:space="preserve"> Eléctrica</w:t>
      </w:r>
    </w:p>
    <w:p w14:paraId="78AC4A8E" w14:textId="77777777" w:rsidR="002B7D62" w:rsidRPr="00193B62" w:rsidRDefault="002B7D62" w:rsidP="002B7D62">
      <w:pPr>
        <w:rPr>
          <w:rFonts w:ascii="Nunito" w:eastAsia="Nunito" w:hAnsi="Nunito" w:cs="Nunito"/>
          <w:sz w:val="22"/>
          <w:szCs w:val="22"/>
          <w:lang w:val="es-ES"/>
        </w:rPr>
      </w:pPr>
    </w:p>
    <w:p w14:paraId="04B5133D" w14:textId="318A9210" w:rsidR="002B7D62" w:rsidRPr="00193B62" w:rsidRDefault="002B7D62" w:rsidP="0CC904CF">
      <w:pPr>
        <w:rPr>
          <w:rFonts w:ascii="Nunito" w:eastAsia="Nunito" w:hAnsi="Nunito" w:cs="Nunito"/>
          <w:sz w:val="22"/>
          <w:szCs w:val="22"/>
          <w:lang w:val="es-ES" w:eastAsia="es-MX"/>
        </w:rPr>
      </w:pPr>
      <w:r w:rsidRPr="0CC904CF">
        <w:rPr>
          <w:rFonts w:ascii="Nunito" w:eastAsia="Nunito" w:hAnsi="Nunito" w:cs="Nunito"/>
          <w:sz w:val="22"/>
          <w:szCs w:val="22"/>
          <w:lang w:val="es-ES" w:eastAsia="es-MX"/>
        </w:rPr>
        <w:lastRenderedPageBreak/>
        <w:t xml:space="preserve">La instalación eléctrica debe hacerse conforme la normativa nacional aplicable (RETIE, NTC 2050), la sección 690 del National Electrical Code -NEC, y siguiendo las recomendaciones de los fabricantes de los equipos a instalar. La instalación debe ser realizada por un profesional competente, quien debe declarar el Cumplimiento del RETIE (Numeral 20.25). Por otra parte, la totalidad del material eléctrico a instalar debe contar con Certificación de Producto de conformidad con RETIE emitida por un organismo acreditado. Además, se deben cumplir todos los requerimientos de la resolución </w:t>
      </w:r>
      <w:r w:rsidR="3FBBAF0E" w:rsidRPr="0CC904CF">
        <w:rPr>
          <w:rFonts w:ascii="Nunito" w:eastAsia="Nunito" w:hAnsi="Nunito" w:cs="Nunito"/>
          <w:sz w:val="22"/>
          <w:szCs w:val="22"/>
          <w:lang w:val="es-ES" w:eastAsia="es-MX"/>
        </w:rPr>
        <w:t>CREG 174 de 2021</w:t>
      </w:r>
      <w:r w:rsidR="00A02076" w:rsidRPr="0CC904CF">
        <w:rPr>
          <w:rFonts w:ascii="Nunito" w:eastAsia="Nunito" w:hAnsi="Nunito" w:cs="Nunito"/>
          <w:sz w:val="22"/>
          <w:szCs w:val="22"/>
          <w:lang w:val="es-ES" w:eastAsia="es-MX"/>
        </w:rPr>
        <w:t xml:space="preserve"> o </w:t>
      </w:r>
      <w:r w:rsidR="501BE134" w:rsidRPr="0CC904CF">
        <w:rPr>
          <w:rFonts w:ascii="Nunito" w:eastAsia="Nunito" w:hAnsi="Nunito" w:cs="Nunito"/>
          <w:sz w:val="22"/>
          <w:szCs w:val="22"/>
          <w:lang w:val="es-ES" w:eastAsia="es-MX"/>
        </w:rPr>
        <w:t>aquell</w:t>
      </w:r>
      <w:r w:rsidR="00DB3245" w:rsidRPr="0CC904CF">
        <w:rPr>
          <w:rFonts w:ascii="Nunito" w:eastAsia="Nunito" w:hAnsi="Nunito" w:cs="Nunito"/>
          <w:sz w:val="22"/>
          <w:szCs w:val="22"/>
          <w:lang w:val="es-ES" w:eastAsia="es-MX"/>
        </w:rPr>
        <w:t>a</w:t>
      </w:r>
      <w:r w:rsidR="501BE134" w:rsidRPr="0CC904CF">
        <w:rPr>
          <w:rFonts w:ascii="Nunito" w:eastAsia="Nunito" w:hAnsi="Nunito" w:cs="Nunito"/>
          <w:sz w:val="22"/>
          <w:szCs w:val="22"/>
          <w:lang w:val="es-ES" w:eastAsia="es-MX"/>
        </w:rPr>
        <w:t>s que la</w:t>
      </w:r>
      <w:r w:rsidR="00A02076" w:rsidRPr="0CC904CF">
        <w:rPr>
          <w:rFonts w:ascii="Nunito" w:eastAsia="Nunito" w:hAnsi="Nunito" w:cs="Nunito"/>
          <w:sz w:val="22"/>
          <w:szCs w:val="22"/>
          <w:lang w:val="es-ES" w:eastAsia="es-MX"/>
        </w:rPr>
        <w:t xml:space="preserve"> modifi</w:t>
      </w:r>
      <w:r w:rsidR="63DF1D71" w:rsidRPr="0CC904CF">
        <w:rPr>
          <w:rFonts w:ascii="Nunito" w:eastAsia="Nunito" w:hAnsi="Nunito" w:cs="Nunito"/>
          <w:sz w:val="22"/>
          <w:szCs w:val="22"/>
          <w:lang w:val="es-ES" w:eastAsia="es-MX"/>
        </w:rPr>
        <w:t>que</w:t>
      </w:r>
      <w:r w:rsidR="00A02076" w:rsidRPr="0CC904CF">
        <w:rPr>
          <w:rFonts w:ascii="Nunito" w:eastAsia="Nunito" w:hAnsi="Nunito" w:cs="Nunito"/>
          <w:sz w:val="22"/>
          <w:szCs w:val="22"/>
          <w:lang w:val="es-ES" w:eastAsia="es-MX"/>
        </w:rPr>
        <w:t>,</w:t>
      </w:r>
      <w:r w:rsidRPr="0CC904CF">
        <w:rPr>
          <w:rFonts w:ascii="Nunito" w:eastAsia="Nunito" w:hAnsi="Nunito" w:cs="Nunito"/>
          <w:sz w:val="22"/>
          <w:szCs w:val="22"/>
          <w:lang w:val="es-ES" w:eastAsia="es-MX"/>
        </w:rPr>
        <w:t xml:space="preserve"> para l</w:t>
      </w:r>
      <w:r w:rsidR="47D5E1A5" w:rsidRPr="0CC904CF">
        <w:rPr>
          <w:rFonts w:ascii="Nunito" w:eastAsia="Nunito" w:hAnsi="Nunito" w:cs="Nunito"/>
          <w:sz w:val="22"/>
          <w:szCs w:val="22"/>
          <w:lang w:val="es-ES" w:eastAsia="es-MX"/>
        </w:rPr>
        <w:t>os</w:t>
      </w:r>
      <w:r w:rsidRPr="0CC904CF">
        <w:rPr>
          <w:rFonts w:ascii="Nunito" w:eastAsia="Nunito" w:hAnsi="Nunito" w:cs="Nunito"/>
          <w:sz w:val="22"/>
          <w:szCs w:val="22"/>
          <w:lang w:val="es-ES" w:eastAsia="es-MX"/>
        </w:rPr>
        <w:t xml:space="preserve"> </w:t>
      </w:r>
      <w:r w:rsidR="0948AE03" w:rsidRPr="0CC904CF">
        <w:rPr>
          <w:rFonts w:ascii="Nunito" w:eastAsia="Nunito" w:hAnsi="Nunito" w:cs="Nunito"/>
          <w:sz w:val="22"/>
          <w:szCs w:val="22"/>
          <w:lang w:val="es-ES" w:eastAsia="es-MX"/>
        </w:rPr>
        <w:t>aspectos operativos y comerciales para permitir la integración de la autogeneración a pequeña escala y de la generación distribuida al Sistema Interconectado Nacional (SIN)</w:t>
      </w:r>
      <w:r w:rsidR="6F78AB86" w:rsidRPr="0CC904CF">
        <w:rPr>
          <w:rFonts w:ascii="Nunito" w:eastAsia="Nunito" w:hAnsi="Nunito" w:cs="Nunito"/>
          <w:sz w:val="22"/>
          <w:szCs w:val="22"/>
          <w:lang w:val="es-ES" w:eastAsia="es-MX"/>
        </w:rPr>
        <w:t>.</w:t>
      </w:r>
    </w:p>
    <w:p w14:paraId="31AFC322" w14:textId="77777777" w:rsidR="002B7D62" w:rsidRPr="00193B62" w:rsidRDefault="002B7D62" w:rsidP="002B7D62">
      <w:pPr>
        <w:rPr>
          <w:rFonts w:ascii="Nunito" w:eastAsia="Nunito" w:hAnsi="Nunito" w:cs="Nunito"/>
          <w:sz w:val="22"/>
          <w:szCs w:val="22"/>
          <w:lang w:val="es-ES" w:eastAsia="es-MX"/>
        </w:rPr>
      </w:pPr>
    </w:p>
    <w:p w14:paraId="3EDDBD21" w14:textId="77777777" w:rsidR="002B7D62" w:rsidRPr="00193B62" w:rsidRDefault="002B7D62" w:rsidP="002B7D62">
      <w:pPr>
        <w:pStyle w:val="Ttulo3"/>
        <w:spacing w:before="0"/>
        <w:ind w:left="709"/>
        <w:rPr>
          <w:rFonts w:ascii="Nunito" w:eastAsia="Nunito" w:hAnsi="Nunito" w:cs="Nunito"/>
          <w:lang w:val="es-CO" w:eastAsia="es-ES"/>
        </w:rPr>
      </w:pPr>
      <w:r w:rsidRPr="138755A8">
        <w:rPr>
          <w:rFonts w:ascii="Nunito" w:eastAsia="Nunito" w:hAnsi="Nunito" w:cs="Nunito"/>
          <w:lang w:val="es-CO" w:eastAsia="es-ES"/>
        </w:rPr>
        <w:t>Precauciones contra incendio</w:t>
      </w:r>
    </w:p>
    <w:p w14:paraId="21E915A0" w14:textId="689301D7" w:rsidR="138755A8" w:rsidRDefault="138755A8" w:rsidP="138755A8">
      <w:pPr>
        <w:rPr>
          <w:lang w:val="es-CO"/>
        </w:rPr>
      </w:pPr>
    </w:p>
    <w:p w14:paraId="5BAD634B" w14:textId="77777777" w:rsidR="002B7D62" w:rsidRPr="00193B62" w:rsidRDefault="002B7D62" w:rsidP="002B7D62">
      <w:pPr>
        <w:rPr>
          <w:rFonts w:ascii="Nunito" w:eastAsia="Nunito" w:hAnsi="Nunito" w:cs="Nunito"/>
          <w:sz w:val="22"/>
          <w:szCs w:val="22"/>
          <w:lang w:val="es-CO" w:eastAsia="es-ES"/>
        </w:rPr>
      </w:pPr>
      <w:r w:rsidRPr="667E61A1">
        <w:rPr>
          <w:rFonts w:ascii="Nunito" w:eastAsia="Nunito" w:hAnsi="Nunito" w:cs="Nunito"/>
          <w:sz w:val="22"/>
          <w:szCs w:val="22"/>
          <w:lang w:val="es-CO" w:eastAsia="es-ES"/>
        </w:rPr>
        <w:t>La fabricación de los aparatos, su disposición, conexiones y cableado interno debe ser de tal manera que los riesgos de incendio y por consiguiente los daños en las instalaciones, sean mínimos. El Contratista será responsable de sellar en forma adecuada todos los orificios en el equipo que suministra, a través de los cuales pasen cables y de protegerlos contra daños mecánicos o incendio en los lugares donde queden expuestos.</w:t>
      </w:r>
    </w:p>
    <w:p w14:paraId="3684D020" w14:textId="45748B98" w:rsidR="667E61A1" w:rsidRDefault="667E61A1" w:rsidP="667E61A1">
      <w:pPr>
        <w:rPr>
          <w:rFonts w:ascii="Nunito" w:eastAsia="Nunito" w:hAnsi="Nunito" w:cs="Nunito"/>
          <w:sz w:val="22"/>
          <w:szCs w:val="22"/>
          <w:lang w:val="es-CO" w:eastAsia="es-ES"/>
        </w:rPr>
      </w:pPr>
    </w:p>
    <w:p w14:paraId="0DBF6253" w14:textId="48731DB0" w:rsidR="7C3484A0" w:rsidRDefault="7C3484A0" w:rsidP="667E61A1">
      <w:pPr>
        <w:pStyle w:val="Ttulo1"/>
        <w:spacing w:before="0"/>
        <w:rPr>
          <w:rFonts w:ascii="Nunito" w:eastAsia="Nunito" w:hAnsi="Nunito" w:cs="Nunito"/>
          <w:bCs/>
          <w:color w:val="000000" w:themeColor="text1"/>
          <w:szCs w:val="22"/>
          <w:lang w:val="es-CO"/>
        </w:rPr>
      </w:pPr>
      <w:r w:rsidRPr="667E61A1">
        <w:rPr>
          <w:rFonts w:ascii="Nunito" w:eastAsia="Nunito" w:hAnsi="Nunito" w:cs="Nunito"/>
          <w:bCs/>
          <w:color w:val="000000" w:themeColor="text1"/>
          <w:szCs w:val="22"/>
          <w:lang w:val="es-ES"/>
        </w:rPr>
        <w:t>Alcance Mantenimiento</w:t>
      </w:r>
    </w:p>
    <w:p w14:paraId="3CE561A6" w14:textId="6C1EA90A" w:rsidR="667E61A1" w:rsidRDefault="667E61A1" w:rsidP="667E61A1">
      <w:pPr>
        <w:rPr>
          <w:rFonts w:eastAsia="Arial" w:cs="Arial"/>
          <w:color w:val="000000" w:themeColor="text1"/>
          <w:szCs w:val="20"/>
          <w:lang w:val="es-CO"/>
        </w:rPr>
      </w:pPr>
    </w:p>
    <w:p w14:paraId="6C998304" w14:textId="21C12FF8"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 xml:space="preserve">Inspección previa de las instalaciones de </w:t>
      </w:r>
      <w:r w:rsidR="009B16E0" w:rsidRPr="667E61A1">
        <w:rPr>
          <w:rFonts w:ascii="Nunito" w:eastAsia="Nunito" w:hAnsi="Nunito" w:cs="Nunito"/>
          <w:color w:val="000000" w:themeColor="text1"/>
          <w:sz w:val="22"/>
          <w:szCs w:val="22"/>
          <w:lang w:val="es-CO"/>
        </w:rPr>
        <w:t>las soluciones solares individuales</w:t>
      </w:r>
      <w:r w:rsidRPr="667E61A1">
        <w:rPr>
          <w:rFonts w:ascii="Nunito" w:eastAsia="Nunito" w:hAnsi="Nunito" w:cs="Nunito"/>
          <w:color w:val="000000" w:themeColor="text1"/>
          <w:sz w:val="22"/>
          <w:szCs w:val="22"/>
          <w:lang w:val="es-ES"/>
        </w:rPr>
        <w:t xml:space="preserve"> objeto de implementación</w:t>
      </w:r>
      <w:r w:rsidRPr="667E61A1">
        <w:rPr>
          <w:rFonts w:ascii="Nunito" w:eastAsia="Nunito" w:hAnsi="Nunito" w:cs="Nunito"/>
          <w:color w:val="000000" w:themeColor="text1"/>
          <w:sz w:val="22"/>
          <w:szCs w:val="22"/>
          <w:lang w:val="es-CO"/>
        </w:rPr>
        <w:t xml:space="preserve"> (SIS</w:t>
      </w:r>
      <w:r w:rsidR="0014086F">
        <w:rPr>
          <w:rFonts w:ascii="Nunito" w:eastAsia="Nunito" w:hAnsi="Nunito" w:cs="Nunito"/>
          <w:color w:val="000000" w:themeColor="text1"/>
          <w:sz w:val="22"/>
          <w:szCs w:val="22"/>
          <w:lang w:val="es-CO"/>
        </w:rPr>
        <w:t>FV), verificando el estado de la</w:t>
      </w:r>
      <w:r w:rsidRPr="667E61A1">
        <w:rPr>
          <w:rFonts w:ascii="Nunito" w:eastAsia="Nunito" w:hAnsi="Nunito" w:cs="Nunito"/>
          <w:color w:val="000000" w:themeColor="text1"/>
          <w:sz w:val="22"/>
          <w:szCs w:val="22"/>
          <w:lang w:val="es-CO"/>
        </w:rPr>
        <w:t xml:space="preserve">s </w:t>
      </w:r>
      <w:r w:rsidR="7652205E" w:rsidRPr="667E61A1">
        <w:rPr>
          <w:rFonts w:ascii="Nunito" w:eastAsia="Nunito" w:hAnsi="Nunito" w:cs="Nunito"/>
          <w:color w:val="000000" w:themeColor="text1"/>
          <w:sz w:val="22"/>
          <w:szCs w:val="22"/>
          <w:lang w:val="es-CO"/>
        </w:rPr>
        <w:t>cubiertas</w:t>
      </w:r>
      <w:r w:rsidRPr="667E61A1">
        <w:rPr>
          <w:rFonts w:ascii="Nunito" w:eastAsia="Nunito" w:hAnsi="Nunito" w:cs="Nunito"/>
          <w:color w:val="000000" w:themeColor="text1"/>
          <w:sz w:val="22"/>
          <w:szCs w:val="22"/>
          <w:lang w:val="es-CO"/>
        </w:rPr>
        <w:t>, confirmando que no hay novedades previas al mantenimiento o que se requiera ajustes necesarios inicialmente.</w:t>
      </w:r>
    </w:p>
    <w:p w14:paraId="6CF8E787" w14:textId="54645F06"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Inspección visual de sombras que confirme que el proyecto no presenta novedades desde su instalación, debido a construcciones nuevas y/o aumento de vegetación cercana a los módulos solares.</w:t>
      </w:r>
    </w:p>
    <w:p w14:paraId="5AE8D15E" w14:textId="72753109"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Pruebas de voltaje y corriente DC (inversor en funcionamiento)</w:t>
      </w:r>
    </w:p>
    <w:p w14:paraId="6A4075BF" w14:textId="501B9BFD"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 xml:space="preserve">Pruebas de voltaje DC (Inversor desconectado) (Nota: Las pruebas se harán por cada uno de los </w:t>
      </w:r>
      <w:proofErr w:type="spellStart"/>
      <w:r w:rsidRPr="667E61A1">
        <w:rPr>
          <w:rFonts w:ascii="Nunito" w:eastAsia="Nunito" w:hAnsi="Nunito" w:cs="Nunito"/>
          <w:color w:val="000000" w:themeColor="text1"/>
          <w:sz w:val="22"/>
          <w:szCs w:val="22"/>
          <w:lang w:val="es-CO"/>
        </w:rPr>
        <w:t>string</w:t>
      </w:r>
      <w:proofErr w:type="spellEnd"/>
      <w:r w:rsidRPr="667E61A1">
        <w:rPr>
          <w:rFonts w:ascii="Nunito" w:eastAsia="Nunito" w:hAnsi="Nunito" w:cs="Nunito"/>
          <w:color w:val="000000" w:themeColor="text1"/>
          <w:sz w:val="22"/>
          <w:szCs w:val="22"/>
          <w:lang w:val="es-CO"/>
        </w:rPr>
        <w:t xml:space="preserve"> y de cada equipo inversor).</w:t>
      </w:r>
    </w:p>
    <w:p w14:paraId="086CBA1A" w14:textId="6436CF2A"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Pruebas de voltaje y corriente AC (contemplar todas las fases, al igual que medición con neutro y tierra)</w:t>
      </w:r>
    </w:p>
    <w:p w14:paraId="17B59B27" w14:textId="54815943"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Se requiere limpieza de todos los componentes, que permitan un buen funcionamiento de cada uno de los elementos.</w:t>
      </w:r>
    </w:p>
    <w:p w14:paraId="17D2594F" w14:textId="6FB71AA6"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Los módulos solares deben de limpiarse de acuerdo con las características y recomendaciones del fabricante.</w:t>
      </w:r>
    </w:p>
    <w:p w14:paraId="5421B676" w14:textId="04768316"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Revisión de estado y funcionamiento de gabinetes, cajas eléctricas, protecciones DC y AC, conectores DC, terminales AC, acometidas eléctricas DC y AC, estructura de soporte inversores, encerramientos físicos (a inversores, tableros eléctricos, transformadores). Se harán los reemplazos necesarios que se determinen necesarios posterior a la revisión de estado y funcionamiento.</w:t>
      </w:r>
    </w:p>
    <w:p w14:paraId="2AE03ADA" w14:textId="79AB7DDB"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 xml:space="preserve">Revisar la identificación de equipos, tableros y componentes del sistema solar, incluyendo las marquillas y/o etiquetas de los cables DC y AC, acometidas eléctricas (tubería, corazas, bandejas, entre otros), al igual que los avisos de riesgo eléctrico y demarcaciones. </w:t>
      </w:r>
    </w:p>
    <w:p w14:paraId="0B07EE0F" w14:textId="1565ADF5" w:rsidR="7C3484A0" w:rsidRDefault="7C3484A0" w:rsidP="667E61A1">
      <w:pPr>
        <w:pStyle w:val="Prrafodelista"/>
        <w:numPr>
          <w:ilvl w:val="0"/>
          <w:numId w:val="10"/>
        </w:numPr>
        <w:rPr>
          <w:rFonts w:ascii="Nunito" w:eastAsia="Nunito" w:hAnsi="Nunito" w:cs="Nunito"/>
          <w:color w:val="000000" w:themeColor="text1"/>
          <w:sz w:val="22"/>
          <w:szCs w:val="22"/>
          <w:lang w:val="es-CO"/>
        </w:rPr>
      </w:pPr>
      <w:r w:rsidRPr="667E61A1">
        <w:rPr>
          <w:rFonts w:ascii="Nunito" w:eastAsia="Nunito" w:hAnsi="Nunito" w:cs="Nunito"/>
          <w:color w:val="000000" w:themeColor="text1"/>
          <w:sz w:val="22"/>
          <w:szCs w:val="22"/>
          <w:lang w:val="es-CO"/>
        </w:rPr>
        <w:t>Realizar termografías en punto de inyección, inversores, conexiones en bornes, protecciones en tableros eléctricos y módulos solares.</w:t>
      </w:r>
    </w:p>
    <w:p w14:paraId="25C718F4" w14:textId="77777777" w:rsidR="002B7D62" w:rsidRPr="00193B62" w:rsidRDefault="002B7D62" w:rsidP="002B7D62">
      <w:pPr>
        <w:rPr>
          <w:rFonts w:ascii="Nunito" w:eastAsia="Nunito" w:hAnsi="Nunito" w:cs="Nunito"/>
          <w:sz w:val="22"/>
          <w:szCs w:val="22"/>
          <w:lang w:val="es-CO" w:eastAsia="es-ES"/>
        </w:rPr>
      </w:pPr>
    </w:p>
    <w:p w14:paraId="621500E9" w14:textId="77777777" w:rsidR="002B7D62" w:rsidRDefault="002B7D62" w:rsidP="002B7D62">
      <w:pPr>
        <w:pStyle w:val="Ttulo1"/>
        <w:spacing w:before="0"/>
        <w:rPr>
          <w:rFonts w:ascii="Nunito" w:eastAsia="Nunito" w:hAnsi="Nunito" w:cs="Nunito"/>
          <w:lang w:val="es-ES"/>
        </w:rPr>
      </w:pPr>
      <w:r w:rsidRPr="667E61A1">
        <w:rPr>
          <w:rFonts w:ascii="Nunito" w:eastAsia="Nunito" w:hAnsi="Nunito" w:cs="Nunito"/>
          <w:lang w:val="es-ES"/>
        </w:rPr>
        <w:lastRenderedPageBreak/>
        <w:t>Especificaciones Técnicas Equipos</w:t>
      </w:r>
    </w:p>
    <w:p w14:paraId="2EE78AE4" w14:textId="77777777" w:rsidR="001E07B1" w:rsidRPr="001E07B1" w:rsidRDefault="001E07B1" w:rsidP="001E07B1">
      <w:pPr>
        <w:rPr>
          <w:rFonts w:eastAsia="Nunito"/>
          <w:lang w:val="es-ES"/>
        </w:rPr>
      </w:pPr>
    </w:p>
    <w:p w14:paraId="6C73C6E5" w14:textId="17E36865" w:rsidR="00C21523" w:rsidRPr="00C21523" w:rsidRDefault="00C21523" w:rsidP="001E07B1">
      <w:pPr>
        <w:autoSpaceDE w:val="0"/>
        <w:autoSpaceDN w:val="0"/>
        <w:adjustRightInd w:val="0"/>
        <w:rPr>
          <w:rFonts w:ascii="Nunito" w:eastAsia="Nunito" w:hAnsi="Nunito" w:cs="Nunito"/>
          <w:b/>
          <w:bCs/>
          <w:color w:val="000000" w:themeColor="text1"/>
          <w:sz w:val="22"/>
          <w:szCs w:val="22"/>
          <w:lang w:val="es-ES"/>
        </w:rPr>
      </w:pPr>
      <w:r w:rsidRPr="138755A8">
        <w:rPr>
          <w:rFonts w:ascii="Nunito" w:eastAsia="Nunito" w:hAnsi="Nunito" w:cs="Nunito"/>
          <w:b/>
          <w:bCs/>
          <w:color w:val="000000" w:themeColor="text1"/>
          <w:sz w:val="22"/>
          <w:szCs w:val="22"/>
          <w:lang w:val="es-ES"/>
        </w:rPr>
        <w:t>Descripción General</w:t>
      </w:r>
    </w:p>
    <w:p w14:paraId="0DA7E8A4" w14:textId="7DED8E80" w:rsidR="138755A8" w:rsidRDefault="138755A8" w:rsidP="138755A8">
      <w:pPr>
        <w:rPr>
          <w:rFonts w:ascii="Nunito" w:eastAsia="Nunito" w:hAnsi="Nunito" w:cs="Nunito"/>
          <w:b/>
          <w:bCs/>
          <w:color w:val="000000" w:themeColor="text1"/>
          <w:sz w:val="22"/>
          <w:szCs w:val="22"/>
          <w:lang w:val="es-ES"/>
        </w:rPr>
      </w:pPr>
    </w:p>
    <w:p w14:paraId="5BA52B3F" w14:textId="15AAB5C5" w:rsidR="001E07B1" w:rsidRPr="00441617" w:rsidRDefault="001E07B1" w:rsidP="001E07B1">
      <w:pPr>
        <w:autoSpaceDE w:val="0"/>
        <w:autoSpaceDN w:val="0"/>
        <w:adjustRightInd w:val="0"/>
        <w:rPr>
          <w:rFonts w:ascii="Nunito" w:eastAsia="Nunito" w:hAnsi="Nunito" w:cs="Nunito"/>
          <w:color w:val="000000" w:themeColor="text1"/>
          <w:sz w:val="22"/>
          <w:szCs w:val="22"/>
          <w:lang w:val="es-ES"/>
        </w:rPr>
      </w:pPr>
      <w:r w:rsidRPr="0CC904CF">
        <w:rPr>
          <w:rFonts w:ascii="Nunito" w:eastAsia="Nunito" w:hAnsi="Nunito" w:cs="Nunito"/>
          <w:color w:val="000000" w:themeColor="text1"/>
          <w:sz w:val="22"/>
          <w:szCs w:val="22"/>
          <w:lang w:val="es-ES"/>
        </w:rPr>
        <w:t xml:space="preserve">Se considera que la instalación de los </w:t>
      </w:r>
      <w:r w:rsidR="04D4D20A" w:rsidRPr="0CC904CF">
        <w:rPr>
          <w:rFonts w:ascii="Nunito" w:eastAsia="Nunito" w:hAnsi="Nunito" w:cs="Nunito"/>
          <w:color w:val="000000" w:themeColor="text1"/>
          <w:sz w:val="22"/>
          <w:szCs w:val="22"/>
          <w:lang w:val="es-ES"/>
        </w:rPr>
        <w:t>módulos</w:t>
      </w:r>
      <w:r w:rsidRPr="0CC904CF">
        <w:rPr>
          <w:rFonts w:ascii="Nunito" w:eastAsia="Nunito" w:hAnsi="Nunito" w:cs="Nunito"/>
          <w:color w:val="000000" w:themeColor="text1"/>
          <w:sz w:val="22"/>
          <w:szCs w:val="22"/>
          <w:lang w:val="es-ES"/>
        </w:rPr>
        <w:t xml:space="preserve"> solares e inversor</w:t>
      </w:r>
      <w:r w:rsidR="633B7A34" w:rsidRPr="0CC904CF">
        <w:rPr>
          <w:rFonts w:ascii="Nunito" w:eastAsia="Nunito" w:hAnsi="Nunito" w:cs="Nunito"/>
          <w:color w:val="000000" w:themeColor="text1"/>
          <w:sz w:val="22"/>
          <w:szCs w:val="22"/>
          <w:lang w:val="es-ES"/>
        </w:rPr>
        <w:t>es</w:t>
      </w:r>
      <w:r w:rsidRPr="0CC904CF">
        <w:rPr>
          <w:rFonts w:ascii="Nunito" w:eastAsia="Nunito" w:hAnsi="Nunito" w:cs="Nunito"/>
          <w:color w:val="000000" w:themeColor="text1"/>
          <w:sz w:val="22"/>
          <w:szCs w:val="22"/>
          <w:lang w:val="es-ES"/>
        </w:rPr>
        <w:t xml:space="preserve"> se realizar</w:t>
      </w:r>
      <w:r w:rsidR="79E779E8" w:rsidRPr="0CC904CF">
        <w:rPr>
          <w:rFonts w:ascii="Nunito" w:eastAsia="Nunito" w:hAnsi="Nunito" w:cs="Nunito"/>
          <w:color w:val="000000" w:themeColor="text1"/>
          <w:sz w:val="22"/>
          <w:szCs w:val="22"/>
          <w:lang w:val="es-ES"/>
        </w:rPr>
        <w:t>á</w:t>
      </w:r>
      <w:r w:rsidRPr="0CC904CF">
        <w:rPr>
          <w:rFonts w:ascii="Nunito" w:eastAsia="Nunito" w:hAnsi="Nunito" w:cs="Nunito"/>
          <w:color w:val="000000" w:themeColor="text1"/>
          <w:sz w:val="22"/>
          <w:szCs w:val="22"/>
          <w:lang w:val="es-ES"/>
        </w:rPr>
        <w:t xml:space="preserve"> sobre la cubierta de cada vivienda; </w:t>
      </w:r>
      <w:r w:rsidR="56A96BA8" w:rsidRPr="0CC904CF">
        <w:rPr>
          <w:rFonts w:ascii="Nunito" w:eastAsia="Nunito" w:hAnsi="Nunito" w:cs="Nunito"/>
          <w:color w:val="000000" w:themeColor="text1"/>
          <w:sz w:val="22"/>
          <w:szCs w:val="22"/>
          <w:lang w:val="es-ES"/>
        </w:rPr>
        <w:t>los</w:t>
      </w:r>
      <w:r w:rsidRPr="0CC904CF">
        <w:rPr>
          <w:rFonts w:ascii="Nunito" w:eastAsia="Nunito" w:hAnsi="Nunito" w:cs="Nunito"/>
          <w:color w:val="000000" w:themeColor="text1"/>
          <w:sz w:val="22"/>
          <w:szCs w:val="22"/>
          <w:lang w:val="es-ES"/>
        </w:rPr>
        <w:t xml:space="preserve"> inversor</w:t>
      </w:r>
      <w:r w:rsidR="7DE228BE" w:rsidRPr="0CC904CF">
        <w:rPr>
          <w:rFonts w:ascii="Nunito" w:eastAsia="Nunito" w:hAnsi="Nunito" w:cs="Nunito"/>
          <w:color w:val="000000" w:themeColor="text1"/>
          <w:sz w:val="22"/>
          <w:szCs w:val="22"/>
          <w:lang w:val="es-ES"/>
        </w:rPr>
        <w:t>es</w:t>
      </w:r>
      <w:r w:rsidRPr="0CC904CF">
        <w:rPr>
          <w:rFonts w:ascii="Nunito" w:eastAsia="Nunito" w:hAnsi="Nunito" w:cs="Nunito"/>
          <w:color w:val="000000" w:themeColor="text1"/>
          <w:sz w:val="22"/>
          <w:szCs w:val="22"/>
          <w:lang w:val="es-ES"/>
        </w:rPr>
        <w:t xml:space="preserve"> </w:t>
      </w:r>
      <w:r w:rsidR="4ED5D806" w:rsidRPr="0CC904CF">
        <w:rPr>
          <w:rFonts w:ascii="Nunito" w:eastAsia="Nunito" w:hAnsi="Nunito" w:cs="Nunito"/>
          <w:color w:val="000000" w:themeColor="text1"/>
          <w:sz w:val="22"/>
          <w:szCs w:val="22"/>
          <w:lang w:val="es-ES"/>
        </w:rPr>
        <w:t>son</w:t>
      </w:r>
      <w:r w:rsidRPr="0CC904CF">
        <w:rPr>
          <w:rFonts w:ascii="Nunito" w:eastAsia="Nunito" w:hAnsi="Nunito" w:cs="Nunito"/>
          <w:color w:val="000000" w:themeColor="text1"/>
          <w:sz w:val="22"/>
          <w:szCs w:val="22"/>
          <w:lang w:val="es-ES"/>
        </w:rPr>
        <w:t xml:space="preserve"> del tipo microinversor de </w:t>
      </w:r>
      <w:r w:rsidR="00934C15" w:rsidRPr="0CC904CF">
        <w:rPr>
          <w:rFonts w:ascii="Nunito" w:eastAsia="Nunito" w:hAnsi="Nunito" w:cs="Nunito"/>
          <w:color w:val="000000" w:themeColor="text1"/>
          <w:sz w:val="22"/>
          <w:szCs w:val="22"/>
          <w:lang w:val="es-ES"/>
        </w:rPr>
        <w:t>inyección</w:t>
      </w:r>
      <w:r w:rsidRPr="0CC904CF">
        <w:rPr>
          <w:rFonts w:ascii="Nunito" w:eastAsia="Nunito" w:hAnsi="Nunito" w:cs="Nunito"/>
          <w:color w:val="000000" w:themeColor="text1"/>
          <w:sz w:val="22"/>
          <w:szCs w:val="22"/>
          <w:lang w:val="es-ES"/>
        </w:rPr>
        <w:t xml:space="preserve"> directa a la red</w:t>
      </w:r>
      <w:r w:rsidR="63B83FDD" w:rsidRPr="0CC904CF">
        <w:rPr>
          <w:rFonts w:ascii="Nunito" w:eastAsia="Nunito" w:hAnsi="Nunito" w:cs="Nunito"/>
          <w:color w:val="000000" w:themeColor="text1"/>
          <w:sz w:val="22"/>
          <w:szCs w:val="22"/>
          <w:lang w:val="es-ES"/>
        </w:rPr>
        <w:t>,</w:t>
      </w:r>
      <w:r w:rsidRPr="0CC904CF">
        <w:rPr>
          <w:rFonts w:ascii="Nunito" w:eastAsia="Nunito" w:hAnsi="Nunito" w:cs="Nunito"/>
          <w:color w:val="000000" w:themeColor="text1"/>
          <w:sz w:val="22"/>
          <w:szCs w:val="22"/>
          <w:lang w:val="es-ES"/>
        </w:rPr>
        <w:t xml:space="preserve"> la </w:t>
      </w:r>
      <w:r w:rsidR="00934C15" w:rsidRPr="0CC904CF">
        <w:rPr>
          <w:rFonts w:ascii="Nunito" w:eastAsia="Nunito" w:hAnsi="Nunito" w:cs="Nunito"/>
          <w:color w:val="000000" w:themeColor="text1"/>
          <w:sz w:val="22"/>
          <w:szCs w:val="22"/>
          <w:lang w:val="es-ES"/>
        </w:rPr>
        <w:t>conexión</w:t>
      </w:r>
      <w:r w:rsidRPr="0CC904CF">
        <w:rPr>
          <w:rFonts w:ascii="Nunito" w:eastAsia="Nunito" w:hAnsi="Nunito" w:cs="Nunito"/>
          <w:color w:val="000000" w:themeColor="text1"/>
          <w:sz w:val="22"/>
          <w:szCs w:val="22"/>
          <w:lang w:val="es-ES"/>
        </w:rPr>
        <w:t xml:space="preserve"> entre la planta solar, incluyendo los inversores, con el punto de </w:t>
      </w:r>
      <w:r w:rsidR="00934C15" w:rsidRPr="0CC904CF">
        <w:rPr>
          <w:rFonts w:ascii="Nunito" w:eastAsia="Nunito" w:hAnsi="Nunito" w:cs="Nunito"/>
          <w:color w:val="000000" w:themeColor="text1"/>
          <w:sz w:val="22"/>
          <w:szCs w:val="22"/>
          <w:lang w:val="es-ES"/>
        </w:rPr>
        <w:t>inyección</w:t>
      </w:r>
      <w:r w:rsidRPr="0CC904CF">
        <w:rPr>
          <w:rFonts w:ascii="Nunito" w:eastAsia="Nunito" w:hAnsi="Nunito" w:cs="Nunito"/>
          <w:color w:val="000000" w:themeColor="text1"/>
          <w:sz w:val="22"/>
          <w:szCs w:val="22"/>
          <w:lang w:val="es-ES"/>
        </w:rPr>
        <w:t xml:space="preserve"> a la red interna del usuario se hace mediante un circuito alimentador AC</w:t>
      </w:r>
      <w:r w:rsidR="7C118F62" w:rsidRPr="0CC904CF">
        <w:rPr>
          <w:rFonts w:ascii="Nunito" w:eastAsia="Nunito" w:hAnsi="Nunito" w:cs="Nunito"/>
          <w:color w:val="000000" w:themeColor="text1"/>
          <w:sz w:val="22"/>
          <w:szCs w:val="22"/>
          <w:lang w:val="es-ES"/>
        </w:rPr>
        <w:t xml:space="preserve"> con sus respectivas protecciones.</w:t>
      </w:r>
    </w:p>
    <w:p w14:paraId="5AD0D44B" w14:textId="77777777" w:rsidR="002B7D62" w:rsidRPr="00193B62" w:rsidRDefault="002B7D62" w:rsidP="002B7D62">
      <w:pPr>
        <w:rPr>
          <w:rFonts w:ascii="Nunito" w:eastAsia="Nunito" w:hAnsi="Nunito" w:cs="Nunito"/>
          <w:sz w:val="22"/>
          <w:szCs w:val="22"/>
          <w:lang w:val="es-ES"/>
        </w:rPr>
      </w:pPr>
    </w:p>
    <w:p w14:paraId="186D1F6F" w14:textId="77777777" w:rsidR="002B7D62" w:rsidRDefault="002B7D62" w:rsidP="002B7D62">
      <w:pPr>
        <w:tabs>
          <w:tab w:val="left" w:pos="284"/>
        </w:tabs>
        <w:autoSpaceDE w:val="0"/>
        <w:autoSpaceDN w:val="0"/>
        <w:rPr>
          <w:rFonts w:ascii="Nunito" w:eastAsia="Nunito" w:hAnsi="Nunito" w:cs="Nunito"/>
          <w:color w:val="000000" w:themeColor="text1"/>
          <w:sz w:val="22"/>
          <w:szCs w:val="22"/>
          <w:lang w:val="es-ES"/>
        </w:rPr>
      </w:pPr>
      <w:r w:rsidRPr="00193B62">
        <w:rPr>
          <w:rFonts w:ascii="Nunito" w:eastAsia="Nunito" w:hAnsi="Nunito" w:cs="Nunito"/>
          <w:color w:val="000000" w:themeColor="text1"/>
          <w:sz w:val="22"/>
          <w:szCs w:val="22"/>
          <w:lang w:val="es-ES"/>
        </w:rPr>
        <w:t>Los equipos por suministrar para el proyecto deberán cumplir como mínimo con:</w:t>
      </w:r>
    </w:p>
    <w:p w14:paraId="2D5BA52A" w14:textId="77777777" w:rsidR="002B7D62" w:rsidRPr="00193B62" w:rsidRDefault="002B7D62" w:rsidP="002B7D62">
      <w:pPr>
        <w:tabs>
          <w:tab w:val="left" w:pos="284"/>
        </w:tabs>
        <w:autoSpaceDE w:val="0"/>
        <w:autoSpaceDN w:val="0"/>
        <w:rPr>
          <w:rFonts w:ascii="Nunito" w:eastAsia="Nunito" w:hAnsi="Nunito" w:cs="Nunito"/>
          <w:color w:val="000000"/>
          <w:sz w:val="22"/>
          <w:szCs w:val="22"/>
          <w:lang w:val="es-ES"/>
        </w:rPr>
      </w:pPr>
    </w:p>
    <w:p w14:paraId="2FDC0CCF" w14:textId="77777777" w:rsidR="002B7D62" w:rsidRPr="00193B62" w:rsidRDefault="002B7D62" w:rsidP="00A8385D">
      <w:pPr>
        <w:numPr>
          <w:ilvl w:val="0"/>
          <w:numId w:val="13"/>
        </w:numPr>
        <w:tabs>
          <w:tab w:val="left" w:pos="284"/>
        </w:tabs>
        <w:autoSpaceDE w:val="0"/>
        <w:autoSpaceDN w:val="0"/>
        <w:ind w:left="714" w:hanging="357"/>
        <w:contextualSpacing/>
        <w:rPr>
          <w:rFonts w:ascii="Nunito" w:eastAsia="Nunito" w:hAnsi="Nunito" w:cs="Nunito"/>
          <w:color w:val="000000"/>
          <w:sz w:val="22"/>
          <w:szCs w:val="22"/>
          <w:lang w:val="es-ES" w:eastAsia="es-MX"/>
        </w:rPr>
      </w:pPr>
      <w:r w:rsidRPr="00193B62">
        <w:rPr>
          <w:rFonts w:ascii="Nunito" w:eastAsia="Nunito" w:hAnsi="Nunito" w:cs="Nunito"/>
          <w:color w:val="000000" w:themeColor="text1"/>
          <w:sz w:val="22"/>
          <w:szCs w:val="22"/>
          <w:lang w:val="es-ES" w:eastAsia="es-MX"/>
        </w:rPr>
        <w:t xml:space="preserve">Certificación de producto expedida por organismos acreditados. Si la certificación es expedida en Colombia deberá ser bajo RETIE, pero si la certificación es expedida en el extranjero deberá ser bajo una norma técnica equivalente al RETIE tal como IEC 61215. </w:t>
      </w:r>
    </w:p>
    <w:p w14:paraId="27E41ECB" w14:textId="77777777" w:rsidR="002B7D62" w:rsidRPr="00193B62" w:rsidRDefault="002B7D62" w:rsidP="002B7D62">
      <w:pPr>
        <w:tabs>
          <w:tab w:val="left" w:pos="284"/>
        </w:tabs>
        <w:autoSpaceDE w:val="0"/>
        <w:autoSpaceDN w:val="0"/>
        <w:ind w:left="714"/>
        <w:contextualSpacing/>
        <w:rPr>
          <w:rFonts w:ascii="Nunito" w:eastAsia="Nunito" w:hAnsi="Nunito" w:cs="Nunito"/>
          <w:color w:val="000000"/>
          <w:sz w:val="22"/>
          <w:szCs w:val="22"/>
          <w:lang w:val="es-ES" w:eastAsia="es-MX"/>
        </w:rPr>
      </w:pPr>
    </w:p>
    <w:p w14:paraId="757E110F" w14:textId="77777777" w:rsidR="002B7D62" w:rsidRPr="00193B62" w:rsidRDefault="002B7D62" w:rsidP="00A8385D">
      <w:pPr>
        <w:numPr>
          <w:ilvl w:val="0"/>
          <w:numId w:val="13"/>
        </w:numPr>
        <w:tabs>
          <w:tab w:val="left" w:pos="284"/>
        </w:tabs>
        <w:autoSpaceDE w:val="0"/>
        <w:autoSpaceDN w:val="0"/>
        <w:contextualSpacing/>
        <w:rPr>
          <w:rFonts w:ascii="Nunito" w:eastAsia="Nunito" w:hAnsi="Nunito" w:cs="Nunito"/>
          <w:sz w:val="22"/>
          <w:szCs w:val="22"/>
          <w:lang w:val="es-ES" w:eastAsia="es-MX"/>
        </w:rPr>
      </w:pPr>
      <w:r w:rsidRPr="00193B62">
        <w:rPr>
          <w:rFonts w:ascii="Nunito" w:eastAsia="Nunito" w:hAnsi="Nunito" w:cs="Nunito"/>
          <w:color w:val="000000" w:themeColor="text1"/>
          <w:sz w:val="22"/>
          <w:szCs w:val="22"/>
          <w:lang w:val="es-ES" w:eastAsia="es-MX"/>
        </w:rPr>
        <w:t>La selección de los equipos a utilizar en cada una de las soluciones deberá estar debidamente soportada en el diseño.</w:t>
      </w:r>
    </w:p>
    <w:p w14:paraId="006158F3" w14:textId="77777777" w:rsidR="002B7D62" w:rsidRPr="00193B62" w:rsidRDefault="002B7D62" w:rsidP="002B7D62">
      <w:pPr>
        <w:tabs>
          <w:tab w:val="left" w:pos="284"/>
        </w:tabs>
        <w:autoSpaceDE w:val="0"/>
        <w:autoSpaceDN w:val="0"/>
        <w:ind w:left="720"/>
        <w:contextualSpacing/>
        <w:rPr>
          <w:rFonts w:ascii="Nunito" w:eastAsia="Nunito" w:hAnsi="Nunito" w:cs="Nunito"/>
          <w:sz w:val="22"/>
          <w:szCs w:val="22"/>
          <w:lang w:val="es-ES" w:eastAsia="es-MX"/>
        </w:rPr>
      </w:pPr>
    </w:p>
    <w:p w14:paraId="319E165B" w14:textId="58980943" w:rsidR="002B7D62" w:rsidRPr="00193B62" w:rsidRDefault="002B7D62" w:rsidP="00A8385D">
      <w:pPr>
        <w:numPr>
          <w:ilvl w:val="0"/>
          <w:numId w:val="13"/>
        </w:numPr>
        <w:tabs>
          <w:tab w:val="left" w:pos="284"/>
        </w:tabs>
        <w:contextualSpacing/>
        <w:rPr>
          <w:rFonts w:ascii="Nunito" w:eastAsia="Nunito" w:hAnsi="Nunito" w:cs="Nunito"/>
          <w:sz w:val="22"/>
          <w:szCs w:val="22"/>
          <w:lang w:val="es-ES" w:eastAsia="es-MX"/>
        </w:rPr>
      </w:pPr>
      <w:r w:rsidRPr="0CC904CF">
        <w:rPr>
          <w:rFonts w:ascii="Nunito" w:eastAsia="Nunito" w:hAnsi="Nunito" w:cs="Nunito"/>
          <w:sz w:val="22"/>
          <w:szCs w:val="22"/>
          <w:lang w:val="es-ES" w:eastAsia="es-MX"/>
        </w:rPr>
        <w:t>Las especificaciones técnicas de los equipos a suministrar se deberán soportar mediante fichas técnicas emitidas por el fabricante</w:t>
      </w:r>
      <w:r w:rsidR="77710228" w:rsidRPr="0CC904CF">
        <w:rPr>
          <w:rFonts w:ascii="Nunito" w:eastAsia="Nunito" w:hAnsi="Nunito" w:cs="Nunito"/>
          <w:sz w:val="22"/>
          <w:szCs w:val="22"/>
          <w:lang w:val="es-ES" w:eastAsia="es-MX"/>
        </w:rPr>
        <w:t>.</w:t>
      </w:r>
    </w:p>
    <w:p w14:paraId="18CC5DC1" w14:textId="77777777" w:rsidR="002B7D62" w:rsidRPr="00193B62" w:rsidRDefault="002B7D62" w:rsidP="002B7D62">
      <w:pPr>
        <w:tabs>
          <w:tab w:val="left" w:pos="284"/>
        </w:tabs>
        <w:contextualSpacing/>
        <w:rPr>
          <w:rFonts w:ascii="Nunito" w:eastAsia="Nunito" w:hAnsi="Nunito" w:cs="Nunito"/>
          <w:sz w:val="22"/>
          <w:szCs w:val="22"/>
          <w:lang w:val="es-ES" w:eastAsia="es-MX"/>
        </w:rPr>
      </w:pPr>
    </w:p>
    <w:p w14:paraId="73357BEB" w14:textId="09334A19" w:rsidR="002B7D62" w:rsidRPr="00193B62" w:rsidRDefault="002B7D62" w:rsidP="002B7D62">
      <w:pPr>
        <w:tabs>
          <w:tab w:val="left" w:pos="284"/>
        </w:tabs>
        <w:contextualSpacing/>
        <w:rPr>
          <w:rFonts w:ascii="Nunito" w:eastAsia="Nunito" w:hAnsi="Nunito" w:cs="Nunito"/>
          <w:color w:val="000000" w:themeColor="text1"/>
          <w:sz w:val="22"/>
          <w:szCs w:val="22"/>
          <w:lang w:val="es-ES"/>
        </w:rPr>
      </w:pPr>
      <w:r w:rsidRPr="0CC904CF">
        <w:rPr>
          <w:rFonts w:ascii="Nunito" w:eastAsia="Nunito" w:hAnsi="Nunito" w:cs="Nunito"/>
          <w:color w:val="000000" w:themeColor="text1"/>
          <w:sz w:val="22"/>
          <w:szCs w:val="22"/>
          <w:lang w:val="es-ES"/>
        </w:rPr>
        <w:t>A continuación, se presentan las especificaciones técnicas mínimas de los equipos que compon</w:t>
      </w:r>
      <w:r w:rsidR="58F0F8EA" w:rsidRPr="0CC904CF">
        <w:rPr>
          <w:rFonts w:ascii="Nunito" w:eastAsia="Nunito" w:hAnsi="Nunito" w:cs="Nunito"/>
          <w:color w:val="000000" w:themeColor="text1"/>
          <w:sz w:val="22"/>
          <w:szCs w:val="22"/>
          <w:lang w:val="es-ES"/>
        </w:rPr>
        <w:t>en</w:t>
      </w:r>
      <w:r w:rsidRPr="0CC904CF">
        <w:rPr>
          <w:rFonts w:ascii="Nunito" w:eastAsia="Nunito" w:hAnsi="Nunito" w:cs="Nunito"/>
          <w:color w:val="000000" w:themeColor="text1"/>
          <w:sz w:val="22"/>
          <w:szCs w:val="22"/>
          <w:lang w:val="es-ES"/>
        </w:rPr>
        <w:t xml:space="preserve"> las soluciones solares </w:t>
      </w:r>
      <w:r w:rsidR="1904CB3F" w:rsidRPr="0CC904CF">
        <w:rPr>
          <w:rFonts w:ascii="Nunito" w:eastAsia="Nunito" w:hAnsi="Nunito" w:cs="Nunito"/>
          <w:color w:val="000000" w:themeColor="text1"/>
          <w:sz w:val="22"/>
          <w:szCs w:val="22"/>
          <w:lang w:val="es-ES"/>
        </w:rPr>
        <w:t xml:space="preserve">individuales </w:t>
      </w:r>
      <w:r w:rsidRPr="0CC904CF">
        <w:rPr>
          <w:rFonts w:ascii="Nunito" w:eastAsia="Nunito" w:hAnsi="Nunito" w:cs="Nunito"/>
          <w:color w:val="000000" w:themeColor="text1"/>
          <w:sz w:val="22"/>
          <w:szCs w:val="22"/>
          <w:lang w:val="es-ES"/>
        </w:rPr>
        <w:t>objeto de implementación (SISFV)</w:t>
      </w:r>
      <w:r w:rsidR="46441439" w:rsidRPr="0CC904CF">
        <w:rPr>
          <w:rFonts w:ascii="Nunito" w:eastAsia="Nunito" w:hAnsi="Nunito" w:cs="Nunito"/>
          <w:color w:val="000000" w:themeColor="text1"/>
          <w:sz w:val="22"/>
          <w:szCs w:val="22"/>
          <w:lang w:val="es-ES"/>
        </w:rPr>
        <w:t>.</w:t>
      </w:r>
    </w:p>
    <w:p w14:paraId="65DFD929" w14:textId="77777777" w:rsidR="002B7D62" w:rsidRPr="00193B62" w:rsidRDefault="002B7D62" w:rsidP="002B7D62">
      <w:pPr>
        <w:tabs>
          <w:tab w:val="left" w:pos="284"/>
        </w:tabs>
        <w:contextualSpacing/>
        <w:rPr>
          <w:rFonts w:ascii="Nunito" w:eastAsia="Nunito" w:hAnsi="Nunito" w:cs="Nunito"/>
          <w:color w:val="000000" w:themeColor="text1"/>
          <w:sz w:val="22"/>
          <w:szCs w:val="22"/>
          <w:lang w:val="es-ES"/>
        </w:rPr>
      </w:pPr>
    </w:p>
    <w:tbl>
      <w:tblPr>
        <w:tblStyle w:val="Tablaconcuadrcula"/>
        <w:tblW w:w="8678" w:type="dxa"/>
        <w:jc w:val="center"/>
        <w:tblLayout w:type="fixed"/>
        <w:tblLook w:val="06A0" w:firstRow="1" w:lastRow="0" w:firstColumn="1" w:lastColumn="0" w:noHBand="1" w:noVBand="1"/>
      </w:tblPr>
      <w:tblGrid>
        <w:gridCol w:w="2010"/>
        <w:gridCol w:w="6668"/>
      </w:tblGrid>
      <w:tr w:rsidR="002B7D62" w:rsidRPr="00EC569C" w14:paraId="607C802D" w14:textId="77777777" w:rsidTr="667E61A1">
        <w:trPr>
          <w:trHeight w:val="570"/>
          <w:jc w:val="center"/>
        </w:trPr>
        <w:tc>
          <w:tcPr>
            <w:tcW w:w="2010" w:type="dxa"/>
            <w:shd w:val="clear" w:color="auto" w:fill="002060"/>
            <w:vAlign w:val="center"/>
          </w:tcPr>
          <w:p w14:paraId="579ADE39" w14:textId="77777777" w:rsidR="002B7D62" w:rsidRPr="00EC569C" w:rsidRDefault="002B7D62" w:rsidP="00861B78">
            <w:pPr>
              <w:jc w:val="center"/>
              <w:rPr>
                <w:rFonts w:ascii="Nunito" w:eastAsia="Nunito" w:hAnsi="Nunito" w:cs="Nunito"/>
                <w:b/>
                <w:szCs w:val="20"/>
              </w:rPr>
            </w:pPr>
            <w:r w:rsidRPr="00EC569C">
              <w:rPr>
                <w:rFonts w:ascii="Nunito" w:eastAsia="Nunito" w:hAnsi="Nunito" w:cs="Nunito"/>
                <w:b/>
                <w:color w:val="FFFFFF" w:themeColor="background1"/>
                <w:szCs w:val="20"/>
                <w:lang w:val="es-ES"/>
              </w:rPr>
              <w:t>EQUIPOS</w:t>
            </w:r>
          </w:p>
        </w:tc>
        <w:tc>
          <w:tcPr>
            <w:tcW w:w="6668" w:type="dxa"/>
            <w:shd w:val="clear" w:color="auto" w:fill="002060"/>
            <w:vAlign w:val="center"/>
          </w:tcPr>
          <w:p w14:paraId="6B4C12DC" w14:textId="64936E4E" w:rsidR="002B7D62" w:rsidRPr="00EC569C" w:rsidRDefault="002B7D62" w:rsidP="0CC904CF">
            <w:pPr>
              <w:jc w:val="center"/>
              <w:rPr>
                <w:rFonts w:ascii="Nunito" w:eastAsia="Nunito" w:hAnsi="Nunito" w:cs="Nunito"/>
                <w:b/>
                <w:bCs/>
                <w:color w:val="FFFFFF" w:themeColor="background1"/>
                <w:lang w:val="es-ES"/>
              </w:rPr>
            </w:pPr>
            <w:r w:rsidRPr="667E61A1">
              <w:rPr>
                <w:rFonts w:ascii="Nunito" w:eastAsia="Nunito" w:hAnsi="Nunito" w:cs="Nunito"/>
                <w:b/>
                <w:bCs/>
                <w:color w:val="FFFFFF" w:themeColor="background1"/>
                <w:lang w:val="es-ES"/>
              </w:rPr>
              <w:t>SOLUCIÓN SOLAR FOTOVOLTAICA I</w:t>
            </w:r>
            <w:r w:rsidR="0901B169" w:rsidRPr="667E61A1">
              <w:rPr>
                <w:rFonts w:ascii="Nunito" w:eastAsia="Nunito" w:hAnsi="Nunito" w:cs="Nunito"/>
                <w:b/>
                <w:bCs/>
                <w:color w:val="FFFFFF" w:themeColor="background1"/>
                <w:lang w:val="es-ES"/>
              </w:rPr>
              <w:t>NDIVIDUAL</w:t>
            </w:r>
          </w:p>
        </w:tc>
      </w:tr>
      <w:tr w:rsidR="002B7D62" w:rsidRPr="00EC569C" w14:paraId="143621BC" w14:textId="77777777" w:rsidTr="667E61A1">
        <w:trPr>
          <w:trHeight w:val="300"/>
          <w:jc w:val="center"/>
        </w:trPr>
        <w:tc>
          <w:tcPr>
            <w:tcW w:w="2010" w:type="dxa"/>
            <w:vAlign w:val="center"/>
          </w:tcPr>
          <w:p w14:paraId="234E1ABC" w14:textId="77777777" w:rsidR="002B7D62" w:rsidRPr="00EC569C" w:rsidRDefault="002B7D62" w:rsidP="00861B78">
            <w:pPr>
              <w:jc w:val="center"/>
              <w:rPr>
                <w:rFonts w:ascii="Nunito" w:eastAsia="Nunito" w:hAnsi="Nunito" w:cs="Nunito"/>
                <w:szCs w:val="20"/>
                <w:lang w:val="es-CO"/>
              </w:rPr>
            </w:pPr>
          </w:p>
          <w:p w14:paraId="066476B7" w14:textId="77777777" w:rsidR="002B7D62" w:rsidRPr="00EC569C" w:rsidRDefault="002B7D62" w:rsidP="00861B78">
            <w:pPr>
              <w:jc w:val="center"/>
              <w:rPr>
                <w:rFonts w:ascii="Nunito" w:eastAsia="Nunito" w:hAnsi="Nunito" w:cs="Nunito"/>
                <w:szCs w:val="20"/>
                <w:lang w:val="es-CO"/>
              </w:rPr>
            </w:pPr>
          </w:p>
          <w:p w14:paraId="572B0AD8" w14:textId="77777777" w:rsidR="002B7D62" w:rsidRPr="00EC569C" w:rsidRDefault="002B7D62" w:rsidP="00861B78">
            <w:pPr>
              <w:jc w:val="center"/>
              <w:rPr>
                <w:rFonts w:ascii="Nunito" w:eastAsia="Nunito" w:hAnsi="Nunito" w:cs="Nunito"/>
                <w:szCs w:val="20"/>
                <w:lang w:val="es-CO"/>
              </w:rPr>
            </w:pPr>
          </w:p>
          <w:p w14:paraId="294BDB6F" w14:textId="77777777" w:rsidR="002B7D62" w:rsidRPr="00EC569C" w:rsidRDefault="002B7D62" w:rsidP="00861B78">
            <w:pPr>
              <w:jc w:val="center"/>
              <w:rPr>
                <w:rFonts w:ascii="Nunito" w:eastAsia="Nunito" w:hAnsi="Nunito" w:cs="Nunito"/>
                <w:szCs w:val="20"/>
                <w:lang w:val="es-CO"/>
              </w:rPr>
            </w:pPr>
          </w:p>
          <w:p w14:paraId="5E2DF86E" w14:textId="77777777" w:rsidR="002B7D62" w:rsidRPr="00EC569C" w:rsidRDefault="002B7D62" w:rsidP="00861B78">
            <w:pPr>
              <w:jc w:val="center"/>
              <w:rPr>
                <w:rFonts w:ascii="Nunito" w:eastAsia="Nunito" w:hAnsi="Nunito" w:cs="Nunito"/>
                <w:szCs w:val="20"/>
                <w:lang w:val="es-CO"/>
              </w:rPr>
            </w:pPr>
          </w:p>
          <w:p w14:paraId="24A07C43" w14:textId="77777777" w:rsidR="002B7D62" w:rsidRPr="00EC569C" w:rsidRDefault="002B7D62" w:rsidP="00861B78">
            <w:pPr>
              <w:jc w:val="center"/>
              <w:rPr>
                <w:rFonts w:ascii="Nunito" w:eastAsia="Nunito" w:hAnsi="Nunito" w:cs="Nunito"/>
                <w:szCs w:val="20"/>
              </w:rPr>
            </w:pPr>
            <w:r w:rsidRPr="00EC569C">
              <w:rPr>
                <w:rFonts w:ascii="Nunito" w:eastAsia="Nunito" w:hAnsi="Nunito" w:cs="Nunito"/>
                <w:szCs w:val="20"/>
                <w:lang w:val="es-ES"/>
              </w:rPr>
              <w:t>Módulos Solares</w:t>
            </w:r>
          </w:p>
        </w:tc>
        <w:tc>
          <w:tcPr>
            <w:tcW w:w="6668" w:type="dxa"/>
          </w:tcPr>
          <w:p w14:paraId="52D1EFAB" w14:textId="2A4B030F" w:rsidR="00D1468F" w:rsidRPr="00EC569C" w:rsidRDefault="002B7D62" w:rsidP="00A8385D">
            <w:pPr>
              <w:pStyle w:val="Prrafodelista"/>
              <w:numPr>
                <w:ilvl w:val="0"/>
                <w:numId w:val="17"/>
              </w:numPr>
              <w:rPr>
                <w:rFonts w:ascii="Nunito" w:eastAsia="Nunito" w:hAnsi="Nunito" w:cs="Nunito"/>
                <w:lang w:val="es-CO"/>
              </w:rPr>
            </w:pPr>
            <w:r w:rsidRPr="00EC569C">
              <w:rPr>
                <w:rFonts w:ascii="Nunito" w:eastAsia="Nunito" w:hAnsi="Nunito" w:cs="Nunito"/>
                <w:lang w:val="es-ES"/>
              </w:rPr>
              <w:t>Los módulos deben contar con excelente rendimiento en condiciones con poca luz, alta durabilidad</w:t>
            </w:r>
            <w:r w:rsidR="0072456A" w:rsidRPr="00EC569C">
              <w:rPr>
                <w:rFonts w:ascii="Nunito" w:eastAsia="Nunito" w:hAnsi="Nunito" w:cs="Nunito"/>
                <w:lang w:val="es-ES"/>
              </w:rPr>
              <w:t xml:space="preserve">, que </w:t>
            </w:r>
            <w:r w:rsidR="0072456A" w:rsidRPr="00EC569C">
              <w:rPr>
                <w:rFonts w:ascii="Nunito" w:eastAsia="Nunito" w:hAnsi="Nunito" w:cs="Nunito"/>
                <w:lang w:val="es-CO"/>
              </w:rPr>
              <w:t>posean parámetros eléctricos (corriente y tensión) óptimos que propicien adecuadas configuraciones, para alcanzar la generación máxima sin exceder los parámetros eléctricos requeridos por el inversor a seleccionar.</w:t>
            </w:r>
          </w:p>
          <w:p w14:paraId="768F3046" w14:textId="1B0086B0" w:rsidR="00C812B3" w:rsidRPr="00EC569C" w:rsidRDefault="002B7D62" w:rsidP="0CC904CF">
            <w:pPr>
              <w:pStyle w:val="Prrafodelista"/>
              <w:numPr>
                <w:ilvl w:val="0"/>
                <w:numId w:val="17"/>
              </w:numPr>
              <w:rPr>
                <w:rFonts w:ascii="Nunito" w:eastAsia="Nunito" w:hAnsi="Nunito" w:cs="Nunito"/>
                <w:lang w:val="es-ES"/>
              </w:rPr>
            </w:pPr>
            <w:r w:rsidRPr="0CC904CF">
              <w:rPr>
                <w:rFonts w:ascii="Nunito" w:eastAsia="Nunito" w:hAnsi="Nunito" w:cs="Nunito"/>
                <w:lang w:val="es-ES"/>
              </w:rPr>
              <w:t>Monocristalino, media c</w:t>
            </w:r>
            <w:r w:rsidR="40712DD7" w:rsidRPr="0CC904CF">
              <w:rPr>
                <w:rFonts w:ascii="Nunito" w:eastAsia="Nunito" w:hAnsi="Nunito" w:cs="Nunito"/>
                <w:lang w:val="es-ES"/>
              </w:rPr>
              <w:t>élula.</w:t>
            </w:r>
          </w:p>
          <w:p w14:paraId="7B96FFBC" w14:textId="284A8925" w:rsidR="002B7D62" w:rsidRPr="00EC569C" w:rsidRDefault="002B7D62" w:rsidP="00A8385D">
            <w:pPr>
              <w:pStyle w:val="Prrafodelista"/>
              <w:numPr>
                <w:ilvl w:val="0"/>
                <w:numId w:val="17"/>
              </w:numPr>
              <w:rPr>
                <w:rFonts w:ascii="Nunito" w:eastAsia="Nunito" w:hAnsi="Nunito" w:cs="Nunito"/>
                <w:lang w:val="es-CO"/>
              </w:rPr>
            </w:pPr>
            <w:r w:rsidRPr="0CC904CF">
              <w:rPr>
                <w:rFonts w:ascii="Nunito" w:eastAsia="Nunito" w:hAnsi="Nunito" w:cs="Nunito"/>
                <w:lang w:val="es-CO"/>
              </w:rPr>
              <w:t xml:space="preserve">Potencia </w:t>
            </w:r>
            <w:r w:rsidR="7C6AE8D6" w:rsidRPr="0CC904CF">
              <w:rPr>
                <w:rFonts w:ascii="Nunito" w:eastAsia="Nunito" w:hAnsi="Nunito" w:cs="Nunito"/>
                <w:lang w:val="es-CO"/>
              </w:rPr>
              <w:t>máxima</w:t>
            </w:r>
            <w:r w:rsidR="39D3EF87" w:rsidRPr="0CC904CF">
              <w:rPr>
                <w:rFonts w:ascii="Nunito" w:eastAsia="Nunito" w:hAnsi="Nunito" w:cs="Nunito"/>
                <w:lang w:val="es-CO"/>
              </w:rPr>
              <w:t xml:space="preserve"> a STC</w:t>
            </w:r>
            <w:r w:rsidR="7C6AE8D6" w:rsidRPr="0CC904CF">
              <w:rPr>
                <w:rFonts w:ascii="Nunito" w:eastAsia="Nunito" w:hAnsi="Nunito" w:cs="Nunito"/>
                <w:lang w:val="es-CO"/>
              </w:rPr>
              <w:t xml:space="preserve"> (</w:t>
            </w:r>
            <w:proofErr w:type="spellStart"/>
            <w:r w:rsidR="7C6AE8D6" w:rsidRPr="0CC904CF">
              <w:rPr>
                <w:rFonts w:ascii="Nunito" w:eastAsia="Nunito" w:hAnsi="Nunito" w:cs="Nunito"/>
                <w:lang w:val="es-CO"/>
              </w:rPr>
              <w:t>Pmax</w:t>
            </w:r>
            <w:proofErr w:type="spellEnd"/>
            <w:r w:rsidR="7C6AE8D6" w:rsidRPr="0CC904CF">
              <w:rPr>
                <w:rFonts w:ascii="Nunito" w:eastAsia="Nunito" w:hAnsi="Nunito" w:cs="Nunito"/>
                <w:lang w:val="es-CO"/>
              </w:rPr>
              <w:t>)</w:t>
            </w:r>
            <w:r w:rsidR="452F77F6" w:rsidRPr="0CC904CF">
              <w:rPr>
                <w:rFonts w:ascii="Nunito" w:eastAsia="Nunito" w:hAnsi="Nunito" w:cs="Nunito"/>
                <w:lang w:val="es-CO"/>
              </w:rPr>
              <w:t xml:space="preserve"> (W)</w:t>
            </w:r>
            <w:r w:rsidR="193BAE1C" w:rsidRPr="0CC904CF">
              <w:rPr>
                <w:rFonts w:ascii="Nunito" w:eastAsia="Nunito" w:hAnsi="Nunito" w:cs="Nunito"/>
                <w:lang w:val="es-CO"/>
              </w:rPr>
              <w:t>:</w:t>
            </w:r>
            <w:r w:rsidRPr="0CC904CF">
              <w:rPr>
                <w:rFonts w:ascii="Nunito" w:eastAsia="Nunito" w:hAnsi="Nunito" w:cs="Nunito"/>
                <w:lang w:val="es-CO"/>
              </w:rPr>
              <w:t xml:space="preserve"> 5</w:t>
            </w:r>
            <w:r w:rsidR="12699394" w:rsidRPr="0CC904CF">
              <w:rPr>
                <w:rFonts w:ascii="Nunito" w:eastAsia="Nunito" w:hAnsi="Nunito" w:cs="Nunito"/>
                <w:lang w:val="es-CO"/>
              </w:rPr>
              <w:t>0</w:t>
            </w:r>
            <w:r w:rsidRPr="0CC904CF">
              <w:rPr>
                <w:rFonts w:ascii="Nunito" w:eastAsia="Nunito" w:hAnsi="Nunito" w:cs="Nunito"/>
                <w:lang w:val="es-CO"/>
              </w:rPr>
              <w:t>0</w:t>
            </w:r>
            <w:r w:rsidR="193BAE1C" w:rsidRPr="0CC904CF">
              <w:rPr>
                <w:rFonts w:ascii="Nunito" w:eastAsia="Nunito" w:hAnsi="Nunito" w:cs="Nunito"/>
                <w:lang w:val="es-CO"/>
              </w:rPr>
              <w:t xml:space="preserve"> </w:t>
            </w:r>
          </w:p>
          <w:p w14:paraId="59F298BB" w14:textId="4D645038" w:rsidR="002B7D62" w:rsidRPr="00EC569C" w:rsidRDefault="002B7D62" w:rsidP="00A8385D">
            <w:pPr>
              <w:pStyle w:val="Prrafodelista"/>
              <w:numPr>
                <w:ilvl w:val="0"/>
                <w:numId w:val="18"/>
              </w:numPr>
              <w:rPr>
                <w:rFonts w:ascii="Nunito" w:eastAsia="Nunito" w:hAnsi="Nunito" w:cs="Nunito"/>
                <w:lang w:val="es-CO"/>
              </w:rPr>
            </w:pPr>
            <w:r w:rsidRPr="00EC569C">
              <w:rPr>
                <w:rFonts w:ascii="Nunito" w:eastAsia="Nunito" w:hAnsi="Nunito" w:cs="Nunito"/>
                <w:lang w:val="es"/>
              </w:rPr>
              <w:t>Garantía de producción de producción de energía a 12 años del 90% y del 80% a 25 años.</w:t>
            </w:r>
          </w:p>
          <w:p w14:paraId="4ADA2F26" w14:textId="77777777" w:rsidR="002B7D62" w:rsidRPr="00EC569C" w:rsidRDefault="002B7D62" w:rsidP="00A8385D">
            <w:pPr>
              <w:pStyle w:val="Prrafodelista"/>
              <w:numPr>
                <w:ilvl w:val="0"/>
                <w:numId w:val="19"/>
              </w:numPr>
              <w:rPr>
                <w:rFonts w:ascii="Nunito" w:eastAsia="Nunito" w:hAnsi="Nunito" w:cs="Nunito"/>
                <w:lang w:val="es-CO"/>
              </w:rPr>
            </w:pPr>
            <w:r w:rsidRPr="00EC569C">
              <w:rPr>
                <w:rFonts w:ascii="Nunito" w:eastAsia="Nunito" w:hAnsi="Nunito" w:cs="Nunito"/>
                <w:lang w:val="es-CO"/>
              </w:rPr>
              <w:t>Eficiencia mínima del 20%</w:t>
            </w:r>
          </w:p>
          <w:p w14:paraId="2F4FB041" w14:textId="77777777" w:rsidR="002B7D62" w:rsidRPr="00EC569C" w:rsidRDefault="002B7D62" w:rsidP="00A8385D">
            <w:pPr>
              <w:pStyle w:val="Prrafodelista"/>
              <w:numPr>
                <w:ilvl w:val="0"/>
                <w:numId w:val="19"/>
              </w:numPr>
              <w:rPr>
                <w:rFonts w:ascii="Nunito" w:eastAsia="Nunito" w:hAnsi="Nunito" w:cs="Nunito"/>
                <w:lang w:val="es-ES"/>
              </w:rPr>
            </w:pPr>
            <w:r w:rsidRPr="00EC569C">
              <w:rPr>
                <w:rFonts w:ascii="Nunito" w:eastAsia="Nunito" w:hAnsi="Nunito" w:cs="Nunito"/>
                <w:lang w:val="es-ES"/>
              </w:rPr>
              <w:t>Temperatura de operación -40°C - +85°C</w:t>
            </w:r>
          </w:p>
          <w:p w14:paraId="111CF1B8" w14:textId="656E97B5" w:rsidR="009F25DD" w:rsidRPr="00EC569C" w:rsidRDefault="009F25DD" w:rsidP="00A8385D">
            <w:pPr>
              <w:pStyle w:val="Prrafodelista"/>
              <w:numPr>
                <w:ilvl w:val="0"/>
                <w:numId w:val="19"/>
              </w:numPr>
              <w:rPr>
                <w:rFonts w:ascii="Nunito" w:eastAsia="Nunito" w:hAnsi="Nunito" w:cs="Nunito"/>
                <w:lang w:val="es-ES"/>
              </w:rPr>
            </w:pPr>
            <w:r w:rsidRPr="00EC569C">
              <w:rPr>
                <w:rFonts w:ascii="Nunito" w:eastAsia="Nunito" w:hAnsi="Nunito" w:cs="Nunito"/>
                <w:lang w:val="es-ES"/>
              </w:rPr>
              <w:t>Voltaje máximo del sistema (IEC)</w:t>
            </w:r>
            <w:r w:rsidR="005A0103" w:rsidRPr="00EC569C">
              <w:rPr>
                <w:rFonts w:ascii="Nunito" w:eastAsia="Nunito" w:hAnsi="Nunito" w:cs="Nunito"/>
                <w:lang w:val="es-ES"/>
              </w:rPr>
              <w:t xml:space="preserve"> (V)</w:t>
            </w:r>
            <w:r w:rsidRPr="00EC569C">
              <w:rPr>
                <w:rFonts w:ascii="Nunito" w:eastAsia="Nunito" w:hAnsi="Nunito" w:cs="Nunito"/>
                <w:lang w:val="es-ES"/>
              </w:rPr>
              <w:t xml:space="preserve">: 1500 </w:t>
            </w:r>
          </w:p>
          <w:p w14:paraId="7B926E82" w14:textId="6539DA2B" w:rsidR="00AB6A0C" w:rsidRPr="00EC569C" w:rsidRDefault="0002193D" w:rsidP="00A8385D">
            <w:pPr>
              <w:pStyle w:val="Prrafodelista"/>
              <w:numPr>
                <w:ilvl w:val="0"/>
                <w:numId w:val="19"/>
              </w:numPr>
              <w:rPr>
                <w:rFonts w:ascii="Nunito" w:eastAsia="Nunito" w:hAnsi="Nunito" w:cs="Nunito"/>
                <w:lang w:val="es-ES"/>
              </w:rPr>
            </w:pPr>
            <w:r w:rsidRPr="00EC569C">
              <w:rPr>
                <w:rFonts w:ascii="Nunito" w:eastAsia="Nunito" w:hAnsi="Nunito" w:cs="Nunito"/>
                <w:lang w:val="es-ES"/>
              </w:rPr>
              <w:t>Valor máximo de</w:t>
            </w:r>
            <w:r w:rsidR="008E5035" w:rsidRPr="00EC569C">
              <w:rPr>
                <w:rFonts w:ascii="Nunito" w:eastAsia="Nunito" w:hAnsi="Nunito" w:cs="Nunito"/>
                <w:lang w:val="es-ES"/>
              </w:rPr>
              <w:t xml:space="preserve"> fusible</w:t>
            </w:r>
            <w:r w:rsidR="005A0103" w:rsidRPr="00EC569C">
              <w:rPr>
                <w:rFonts w:ascii="Nunito" w:eastAsia="Nunito" w:hAnsi="Nunito" w:cs="Nunito"/>
                <w:lang w:val="es-ES"/>
              </w:rPr>
              <w:t xml:space="preserve"> (A)</w:t>
            </w:r>
            <w:r w:rsidR="008E5035" w:rsidRPr="00EC569C">
              <w:rPr>
                <w:rFonts w:ascii="Nunito" w:eastAsia="Nunito" w:hAnsi="Nunito" w:cs="Nunito"/>
                <w:lang w:val="es-ES"/>
              </w:rPr>
              <w:t xml:space="preserve">: 25 </w:t>
            </w:r>
          </w:p>
          <w:p w14:paraId="3083F33E" w14:textId="77777777" w:rsidR="00540D5F" w:rsidRPr="00EC569C" w:rsidRDefault="00AB6A0C" w:rsidP="00A8385D">
            <w:pPr>
              <w:pStyle w:val="Prrafodelista"/>
              <w:numPr>
                <w:ilvl w:val="0"/>
                <w:numId w:val="19"/>
              </w:numPr>
              <w:rPr>
                <w:rFonts w:ascii="Nunito" w:eastAsia="Nunito" w:hAnsi="Nunito" w:cs="Nunito"/>
                <w:lang w:val="es-ES"/>
              </w:rPr>
            </w:pPr>
            <w:r w:rsidRPr="00EC569C">
              <w:rPr>
                <w:rFonts w:ascii="Nunito" w:eastAsia="Nunito" w:hAnsi="Nunito" w:cs="Nunito"/>
                <w:lang w:val="es-ES"/>
              </w:rPr>
              <w:t>Conector: MC4</w:t>
            </w:r>
          </w:p>
          <w:p w14:paraId="1321A2EE" w14:textId="77777777" w:rsidR="00540D5F" w:rsidRPr="00EC569C" w:rsidRDefault="00540D5F" w:rsidP="00A8385D">
            <w:pPr>
              <w:pStyle w:val="Prrafodelista"/>
              <w:numPr>
                <w:ilvl w:val="0"/>
                <w:numId w:val="19"/>
              </w:numPr>
              <w:rPr>
                <w:rFonts w:ascii="Nunito" w:eastAsia="Nunito" w:hAnsi="Nunito" w:cs="Nunito"/>
                <w:lang w:val="es-ES"/>
              </w:rPr>
            </w:pPr>
            <w:r w:rsidRPr="00EC569C">
              <w:rPr>
                <w:rFonts w:ascii="Nunito" w:eastAsia="Nunito" w:hAnsi="Nunito" w:cs="Nunito"/>
                <w:lang w:val="es-ES"/>
              </w:rPr>
              <w:t>Certificaciones:</w:t>
            </w:r>
          </w:p>
          <w:p w14:paraId="7DB45EE5" w14:textId="77A63662" w:rsidR="00E570C8" w:rsidRPr="00EC569C" w:rsidRDefault="65DD65C3" w:rsidP="00A8385D">
            <w:pPr>
              <w:pStyle w:val="Prrafodelista"/>
              <w:numPr>
                <w:ilvl w:val="1"/>
                <w:numId w:val="19"/>
              </w:numPr>
              <w:rPr>
                <w:rFonts w:ascii="Nunito" w:eastAsia="Nunito" w:hAnsi="Nunito" w:cs="Nunito"/>
                <w:lang w:val="es-ES"/>
              </w:rPr>
            </w:pPr>
            <w:r w:rsidRPr="00EC569C">
              <w:rPr>
                <w:rFonts w:ascii="Nunito" w:eastAsiaTheme="minorEastAsia" w:hAnsi="Nunito" w:cs="Calibri"/>
                <w:lang w:val="es-CO"/>
              </w:rPr>
              <w:t>IEC 61215, IEC 61730</w:t>
            </w:r>
          </w:p>
          <w:p w14:paraId="129DB04C" w14:textId="2EE72FE3" w:rsidR="00E570C8" w:rsidRPr="00EC569C" w:rsidRDefault="65DD65C3" w:rsidP="00A8385D">
            <w:pPr>
              <w:pStyle w:val="Prrafodelista"/>
              <w:numPr>
                <w:ilvl w:val="1"/>
                <w:numId w:val="19"/>
              </w:numPr>
              <w:rPr>
                <w:rFonts w:ascii="Nunito" w:eastAsia="Nunito" w:hAnsi="Nunito" w:cs="Nunito"/>
                <w:lang w:val="es-ES"/>
              </w:rPr>
            </w:pPr>
            <w:r w:rsidRPr="00EC569C">
              <w:rPr>
                <w:rFonts w:ascii="Nunito" w:eastAsiaTheme="minorEastAsia" w:hAnsi="Nunito" w:cs="Calibri"/>
                <w:lang w:val="es-CO"/>
              </w:rPr>
              <w:t>ISO 9001: 2015</w:t>
            </w:r>
          </w:p>
          <w:p w14:paraId="301C5D49" w14:textId="796D5405" w:rsidR="00BF570D" w:rsidRPr="00EC569C" w:rsidRDefault="65DD65C3" w:rsidP="00A8385D">
            <w:pPr>
              <w:pStyle w:val="Prrafodelista"/>
              <w:numPr>
                <w:ilvl w:val="1"/>
                <w:numId w:val="19"/>
              </w:numPr>
              <w:rPr>
                <w:rFonts w:ascii="Nunito" w:eastAsia="Nunito" w:hAnsi="Nunito" w:cs="Nunito"/>
                <w:lang w:val="es-ES"/>
              </w:rPr>
            </w:pPr>
            <w:r w:rsidRPr="00EC569C">
              <w:rPr>
                <w:rFonts w:ascii="Nunito" w:eastAsiaTheme="minorEastAsia" w:hAnsi="Nunito" w:cs="Calibri"/>
                <w:lang w:val="es-CO"/>
              </w:rPr>
              <w:t>ISO 14001: 2015</w:t>
            </w:r>
          </w:p>
          <w:p w14:paraId="3932B90B" w14:textId="27AA14AC" w:rsidR="00E570C8" w:rsidRPr="00EC569C" w:rsidRDefault="65DD65C3" w:rsidP="00A8385D">
            <w:pPr>
              <w:pStyle w:val="Prrafodelista"/>
              <w:numPr>
                <w:ilvl w:val="1"/>
                <w:numId w:val="19"/>
              </w:numPr>
              <w:rPr>
                <w:rFonts w:ascii="Nunito" w:eastAsia="Nunito" w:hAnsi="Nunito" w:cs="Nunito"/>
                <w:lang w:val="es-ES"/>
              </w:rPr>
            </w:pPr>
            <w:r w:rsidRPr="00EC569C">
              <w:rPr>
                <w:rFonts w:ascii="Nunito" w:eastAsiaTheme="minorEastAsia" w:hAnsi="Nunito" w:cs="Calibri"/>
                <w:lang w:val="es-CO"/>
              </w:rPr>
              <w:t>ISO 45001: 2018</w:t>
            </w:r>
          </w:p>
          <w:p w14:paraId="214A0FB1" w14:textId="69F1AA1E" w:rsidR="00E570C8" w:rsidRPr="00EC569C" w:rsidRDefault="00E570C8" w:rsidP="00A8385D">
            <w:pPr>
              <w:pStyle w:val="Prrafodelista"/>
              <w:numPr>
                <w:ilvl w:val="1"/>
                <w:numId w:val="19"/>
              </w:numPr>
              <w:rPr>
                <w:rFonts w:ascii="Nunito" w:eastAsia="Nunito" w:hAnsi="Nunito" w:cs="Nunito"/>
                <w:lang w:val="es-ES"/>
              </w:rPr>
            </w:pPr>
            <w:r w:rsidRPr="00EC569C">
              <w:rPr>
                <w:rFonts w:ascii="Nunito" w:eastAsiaTheme="minorHAnsi" w:hAnsi="Nunito" w:cs="Calibri"/>
                <w:lang w:val="es-CO"/>
              </w:rPr>
              <w:t>TS62941, UL 61730</w:t>
            </w:r>
          </w:p>
          <w:p w14:paraId="1F297339" w14:textId="77777777" w:rsidR="002B7D62" w:rsidRPr="00EC569C" w:rsidRDefault="002B7D62" w:rsidP="00861B78">
            <w:pPr>
              <w:rPr>
                <w:rFonts w:ascii="Nunito" w:eastAsia="Nunito" w:hAnsi="Nunito" w:cs="Nunito"/>
                <w:szCs w:val="20"/>
                <w:lang w:val="es-CO"/>
              </w:rPr>
            </w:pPr>
          </w:p>
        </w:tc>
      </w:tr>
      <w:tr w:rsidR="002B7D62" w:rsidRPr="00333084" w14:paraId="3A39F33D" w14:textId="77777777" w:rsidTr="667E61A1">
        <w:trPr>
          <w:trHeight w:val="300"/>
          <w:jc w:val="center"/>
        </w:trPr>
        <w:tc>
          <w:tcPr>
            <w:tcW w:w="2010" w:type="dxa"/>
            <w:vAlign w:val="center"/>
          </w:tcPr>
          <w:p w14:paraId="7BB8DC78" w14:textId="77777777" w:rsidR="002B7D62" w:rsidRPr="00EC569C" w:rsidRDefault="002B7D62" w:rsidP="00861B78">
            <w:pPr>
              <w:jc w:val="center"/>
              <w:rPr>
                <w:rFonts w:ascii="Nunito" w:eastAsia="Nunito" w:hAnsi="Nunito" w:cs="Nunito"/>
                <w:szCs w:val="20"/>
                <w:lang w:val="es-CO"/>
              </w:rPr>
            </w:pPr>
          </w:p>
          <w:p w14:paraId="7DEEEA1E" w14:textId="77777777" w:rsidR="002B7D62" w:rsidRPr="00EC569C" w:rsidRDefault="002B7D62" w:rsidP="00861B78">
            <w:pPr>
              <w:jc w:val="center"/>
              <w:rPr>
                <w:rFonts w:ascii="Nunito" w:eastAsia="Nunito" w:hAnsi="Nunito" w:cs="Nunito"/>
                <w:szCs w:val="20"/>
                <w:lang w:val="es-CO"/>
              </w:rPr>
            </w:pPr>
          </w:p>
          <w:p w14:paraId="51986AEC" w14:textId="77777777" w:rsidR="002B7D62" w:rsidRPr="00EC569C" w:rsidRDefault="002B7D62" w:rsidP="00861B78">
            <w:pPr>
              <w:jc w:val="center"/>
              <w:rPr>
                <w:rFonts w:ascii="Nunito" w:eastAsia="Nunito" w:hAnsi="Nunito" w:cs="Nunito"/>
                <w:szCs w:val="20"/>
                <w:lang w:val="es-CO"/>
              </w:rPr>
            </w:pPr>
          </w:p>
          <w:p w14:paraId="5F4ABA79" w14:textId="77777777" w:rsidR="002B7D62" w:rsidRPr="00EC569C" w:rsidRDefault="002B7D62" w:rsidP="00861B78">
            <w:pPr>
              <w:jc w:val="center"/>
              <w:rPr>
                <w:rFonts w:ascii="Nunito" w:eastAsia="Nunito" w:hAnsi="Nunito" w:cs="Nunito"/>
                <w:szCs w:val="20"/>
                <w:lang w:val="es-CO"/>
              </w:rPr>
            </w:pPr>
          </w:p>
          <w:p w14:paraId="50E08C86" w14:textId="77777777" w:rsidR="002B7D62" w:rsidRPr="00EC569C" w:rsidRDefault="002B7D62" w:rsidP="00861B78">
            <w:pPr>
              <w:jc w:val="center"/>
              <w:rPr>
                <w:rFonts w:ascii="Nunito" w:eastAsia="Nunito" w:hAnsi="Nunito" w:cs="Nunito"/>
                <w:szCs w:val="20"/>
                <w:lang w:val="es-CO"/>
              </w:rPr>
            </w:pPr>
          </w:p>
          <w:p w14:paraId="517BBEFB" w14:textId="77777777" w:rsidR="002B7D62" w:rsidRPr="00EC569C" w:rsidRDefault="002B7D62" w:rsidP="00861B78">
            <w:pPr>
              <w:jc w:val="center"/>
              <w:rPr>
                <w:rFonts w:ascii="Nunito" w:eastAsia="Nunito" w:hAnsi="Nunito" w:cs="Nunito"/>
                <w:szCs w:val="20"/>
                <w:lang w:val="es-CO"/>
              </w:rPr>
            </w:pPr>
          </w:p>
          <w:p w14:paraId="135A75E8" w14:textId="77777777" w:rsidR="002B7D62" w:rsidRPr="00EC569C" w:rsidRDefault="002B7D62" w:rsidP="00861B78">
            <w:pPr>
              <w:jc w:val="center"/>
              <w:rPr>
                <w:rFonts w:ascii="Nunito" w:eastAsia="Nunito" w:hAnsi="Nunito" w:cs="Nunito"/>
                <w:szCs w:val="20"/>
              </w:rPr>
            </w:pPr>
            <w:r w:rsidRPr="00EC569C">
              <w:rPr>
                <w:rFonts w:ascii="Nunito" w:eastAsia="Nunito" w:hAnsi="Nunito" w:cs="Nunito"/>
                <w:szCs w:val="20"/>
                <w:lang w:val="es-ES"/>
              </w:rPr>
              <w:t>Micro Inversor</w:t>
            </w:r>
          </w:p>
        </w:tc>
        <w:tc>
          <w:tcPr>
            <w:tcW w:w="6668" w:type="dxa"/>
          </w:tcPr>
          <w:p w14:paraId="1538BBA1" w14:textId="69D2EDC4" w:rsidR="00BF570D" w:rsidRPr="00EC569C" w:rsidRDefault="00BF570D" w:rsidP="00A8385D">
            <w:pPr>
              <w:pStyle w:val="Prrafodelista"/>
              <w:numPr>
                <w:ilvl w:val="0"/>
                <w:numId w:val="20"/>
              </w:numPr>
              <w:rPr>
                <w:rFonts w:ascii="Nunito" w:eastAsia="Nunito" w:hAnsi="Nunito" w:cs="Nunito"/>
                <w:lang w:val="es-ES"/>
              </w:rPr>
            </w:pPr>
            <w:r w:rsidRPr="00EC569C">
              <w:rPr>
                <w:rFonts w:ascii="Nunito" w:eastAsia="Nunito" w:hAnsi="Nunito" w:cs="Nunito"/>
                <w:lang w:val="es-ES"/>
              </w:rPr>
              <w:t xml:space="preserve">El micro inversor On Grid </w:t>
            </w:r>
            <w:r w:rsidR="00646EDB" w:rsidRPr="00EC569C">
              <w:rPr>
                <w:rFonts w:ascii="Nunito" w:eastAsia="Nunito" w:hAnsi="Nunito" w:cs="Nunito"/>
                <w:lang w:val="es-ES"/>
              </w:rPr>
              <w:t xml:space="preserve">deberá ajustarse a las necesidades de generación y a los parámetros de la red que alimentan </w:t>
            </w:r>
            <w:r w:rsidR="00065117" w:rsidRPr="00EC569C">
              <w:rPr>
                <w:rFonts w:ascii="Nunito" w:eastAsia="Nunito" w:hAnsi="Nunito" w:cs="Nunito"/>
                <w:lang w:val="es-ES"/>
              </w:rPr>
              <w:t xml:space="preserve">las viviendas (120 </w:t>
            </w:r>
            <w:proofErr w:type="spellStart"/>
            <w:r w:rsidR="00065117" w:rsidRPr="00EC569C">
              <w:rPr>
                <w:rFonts w:ascii="Nunito" w:eastAsia="Nunito" w:hAnsi="Nunito" w:cs="Nunito"/>
                <w:lang w:val="es-ES"/>
              </w:rPr>
              <w:t>Vac</w:t>
            </w:r>
            <w:proofErr w:type="spellEnd"/>
            <w:r w:rsidR="00065117" w:rsidRPr="00EC569C">
              <w:rPr>
                <w:rFonts w:ascii="Nunito" w:eastAsia="Nunito" w:hAnsi="Nunito" w:cs="Nunito"/>
                <w:lang w:val="es-ES"/>
              </w:rPr>
              <w:t>, F-N-T, 60 Hz).</w:t>
            </w:r>
          </w:p>
          <w:p w14:paraId="106A0D24" w14:textId="372605D7"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 xml:space="preserve">Rango de Potencia total AC nominal de salida (VA): </w:t>
            </w:r>
            <w:r w:rsidR="7C9321ED" w:rsidRPr="0CC904CF">
              <w:rPr>
                <w:rFonts w:ascii="Nunito" w:eastAsia="Nunito" w:hAnsi="Nunito" w:cs="Nunito"/>
                <w:lang w:val="es-ES"/>
              </w:rPr>
              <w:t>5</w:t>
            </w:r>
            <w:r w:rsidRPr="0CC904CF">
              <w:rPr>
                <w:rFonts w:ascii="Nunito" w:eastAsia="Nunito" w:hAnsi="Nunito" w:cs="Nunito"/>
                <w:lang w:val="es-ES"/>
              </w:rPr>
              <w:t>00</w:t>
            </w:r>
            <w:r w:rsidR="1F2F460C" w:rsidRPr="0CC904CF">
              <w:rPr>
                <w:rFonts w:ascii="Nunito" w:eastAsia="Nunito" w:hAnsi="Nunito" w:cs="Nunito"/>
                <w:lang w:val="es-ES"/>
              </w:rPr>
              <w:t>-1000</w:t>
            </w:r>
            <w:r w:rsidR="7E98760E" w:rsidRPr="0CC904CF">
              <w:rPr>
                <w:rFonts w:ascii="Nunito" w:eastAsia="Nunito" w:hAnsi="Nunito" w:cs="Nunito"/>
                <w:lang w:val="es-ES"/>
              </w:rPr>
              <w:t>.</w:t>
            </w:r>
            <w:r w:rsidRPr="0CC904CF">
              <w:rPr>
                <w:rFonts w:ascii="Nunito" w:eastAsia="Nunito" w:hAnsi="Nunito" w:cs="Nunito"/>
                <w:lang w:val="es-ES"/>
              </w:rPr>
              <w:t xml:space="preserve"> </w:t>
            </w:r>
          </w:p>
          <w:p w14:paraId="4F86D8F9" w14:textId="0B185B96"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 xml:space="preserve">Número de fases: </w:t>
            </w:r>
            <w:r w:rsidR="6C1F04DD" w:rsidRPr="0CC904CF">
              <w:rPr>
                <w:rFonts w:ascii="Nunito" w:eastAsia="Nunito" w:hAnsi="Nunito" w:cs="Nunito"/>
                <w:lang w:val="es-ES"/>
              </w:rPr>
              <w:t xml:space="preserve">(1) </w:t>
            </w:r>
            <w:r w:rsidRPr="0CC904CF">
              <w:rPr>
                <w:rFonts w:ascii="Nunito" w:eastAsia="Nunito" w:hAnsi="Nunito" w:cs="Nunito"/>
                <w:lang w:val="es-ES"/>
              </w:rPr>
              <w:t>Monofásico</w:t>
            </w:r>
            <w:r w:rsidR="0FA9E67A" w:rsidRPr="0CC904CF">
              <w:rPr>
                <w:rFonts w:ascii="Nunito" w:eastAsia="Nunito" w:hAnsi="Nunito" w:cs="Nunito"/>
                <w:lang w:val="es-ES"/>
              </w:rPr>
              <w:t>.</w:t>
            </w:r>
          </w:p>
          <w:p w14:paraId="033E9975" w14:textId="63209D85"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Voltaje nominal de salida / Intervalo (V): 120 / 90-150</w:t>
            </w:r>
            <w:r w:rsidR="372DB926" w:rsidRPr="0CC904CF">
              <w:rPr>
                <w:rFonts w:ascii="Nunito" w:eastAsia="Nunito" w:hAnsi="Nunito" w:cs="Nunito"/>
                <w:lang w:val="es-ES"/>
              </w:rPr>
              <w:t>.</w:t>
            </w:r>
          </w:p>
          <w:p w14:paraId="1391DE8B" w14:textId="7BC36D41"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Frecuencia nominal / Intervalo (Hz): 60 / (55-65)</w:t>
            </w:r>
            <w:r w:rsidR="5621F86D" w:rsidRPr="0CC904CF">
              <w:rPr>
                <w:rFonts w:ascii="Nunito" w:eastAsia="Nunito" w:hAnsi="Nunito" w:cs="Nunito"/>
                <w:lang w:val="es-ES"/>
              </w:rPr>
              <w:t>.</w:t>
            </w:r>
          </w:p>
          <w:p w14:paraId="5E134773" w14:textId="761D4B52"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Eficiencia nominal (MPPT): mínima 99%</w:t>
            </w:r>
            <w:r w:rsidR="6EA72BF7" w:rsidRPr="0CC904CF">
              <w:rPr>
                <w:rFonts w:ascii="Nunito" w:eastAsia="Nunito" w:hAnsi="Nunito" w:cs="Nunito"/>
                <w:lang w:val="es-ES"/>
              </w:rPr>
              <w:t>.</w:t>
            </w:r>
          </w:p>
          <w:p w14:paraId="24A8E62A" w14:textId="5DBDB82B"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Cantidad mínima MPPT: 2</w:t>
            </w:r>
            <w:r w:rsidR="6EA72BF7" w:rsidRPr="0CC904CF">
              <w:rPr>
                <w:rFonts w:ascii="Nunito" w:eastAsia="Nunito" w:hAnsi="Nunito" w:cs="Nunito"/>
                <w:lang w:val="es-ES"/>
              </w:rPr>
              <w:t>.</w:t>
            </w:r>
          </w:p>
          <w:p w14:paraId="7E92957F" w14:textId="465BFD65"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Eficiencia ≥ 95%</w:t>
            </w:r>
            <w:r w:rsidR="6BBDBA3D" w:rsidRPr="0CC904CF">
              <w:rPr>
                <w:rFonts w:ascii="Nunito" w:eastAsia="Nunito" w:hAnsi="Nunito" w:cs="Nunito"/>
                <w:lang w:val="es-ES"/>
              </w:rPr>
              <w:t>.</w:t>
            </w:r>
          </w:p>
          <w:p w14:paraId="587E2AD6" w14:textId="413A4041" w:rsidR="002B7D62" w:rsidRPr="00EC569C" w:rsidRDefault="002B7D62" w:rsidP="00A8385D">
            <w:pPr>
              <w:pStyle w:val="Prrafodelista"/>
              <w:numPr>
                <w:ilvl w:val="0"/>
                <w:numId w:val="20"/>
              </w:numPr>
              <w:rPr>
                <w:rFonts w:ascii="Nunito" w:eastAsia="Nunito" w:hAnsi="Nunito" w:cs="Nunito"/>
                <w:lang w:val="es-ES"/>
              </w:rPr>
            </w:pPr>
            <w:r w:rsidRPr="0CC904CF">
              <w:rPr>
                <w:rFonts w:ascii="Nunito" w:eastAsia="Nunito" w:hAnsi="Nunito" w:cs="Nunito"/>
                <w:lang w:val="es-ES"/>
              </w:rPr>
              <w:t>Distorsión armónica total (THD): &lt;3%</w:t>
            </w:r>
            <w:r w:rsidR="6BBDBA3D" w:rsidRPr="0CC904CF">
              <w:rPr>
                <w:rFonts w:ascii="Nunito" w:eastAsia="Nunito" w:hAnsi="Nunito" w:cs="Nunito"/>
                <w:lang w:val="es-ES"/>
              </w:rPr>
              <w:t>.</w:t>
            </w:r>
          </w:p>
          <w:p w14:paraId="7B3E3DC3" w14:textId="0FFD3297" w:rsidR="002B7D62" w:rsidRPr="00EC569C" w:rsidRDefault="002B7D62" w:rsidP="00A8385D">
            <w:pPr>
              <w:pStyle w:val="Prrafodelista"/>
              <w:numPr>
                <w:ilvl w:val="0"/>
                <w:numId w:val="21"/>
              </w:numPr>
              <w:rPr>
                <w:rFonts w:ascii="Nunito" w:eastAsia="Nunito" w:hAnsi="Nunito" w:cs="Nunito"/>
                <w:lang w:val="es-ES"/>
              </w:rPr>
            </w:pPr>
            <w:r w:rsidRPr="0CC904CF">
              <w:rPr>
                <w:rFonts w:ascii="Nunito" w:eastAsia="Nunito" w:hAnsi="Nunito" w:cs="Nunito"/>
                <w:lang w:val="es-ES"/>
              </w:rPr>
              <w:t>Factor de potencia ≥ 0,99</w:t>
            </w:r>
            <w:r w:rsidR="6BBDBA3D" w:rsidRPr="0CC904CF">
              <w:rPr>
                <w:rFonts w:ascii="Nunito" w:eastAsia="Nunito" w:hAnsi="Nunito" w:cs="Nunito"/>
                <w:lang w:val="es-ES"/>
              </w:rPr>
              <w:t>.</w:t>
            </w:r>
          </w:p>
          <w:p w14:paraId="1DD462DE" w14:textId="1861F33A" w:rsidR="002B7D62" w:rsidRPr="00EC569C" w:rsidRDefault="002B7D62" w:rsidP="00A8385D">
            <w:pPr>
              <w:pStyle w:val="Prrafodelista"/>
              <w:numPr>
                <w:ilvl w:val="0"/>
                <w:numId w:val="21"/>
              </w:numPr>
              <w:rPr>
                <w:rFonts w:ascii="Nunito" w:eastAsia="Nunito" w:hAnsi="Nunito" w:cs="Nunito"/>
                <w:lang w:val="es-ES"/>
              </w:rPr>
            </w:pPr>
            <w:r w:rsidRPr="0CC904CF">
              <w:rPr>
                <w:rFonts w:ascii="Nunito" w:eastAsia="Nunito" w:hAnsi="Nunito" w:cs="Nunito"/>
                <w:lang w:val="es-ES"/>
              </w:rPr>
              <w:t>Rango temperatura ambiente (°C): -40°C a +65°</w:t>
            </w:r>
            <w:proofErr w:type="gramStart"/>
            <w:r w:rsidRPr="0CC904CF">
              <w:rPr>
                <w:rFonts w:ascii="Nunito" w:eastAsia="Nunito" w:hAnsi="Nunito" w:cs="Nunito"/>
                <w:lang w:val="es-ES"/>
              </w:rPr>
              <w:t xml:space="preserve">C </w:t>
            </w:r>
            <w:r w:rsidR="7CC1757B" w:rsidRPr="0CC904CF">
              <w:rPr>
                <w:rFonts w:ascii="Nunito" w:eastAsia="Nunito" w:hAnsi="Nunito" w:cs="Nunito"/>
                <w:lang w:val="es-ES"/>
              </w:rPr>
              <w:t>.</w:t>
            </w:r>
            <w:proofErr w:type="gramEnd"/>
          </w:p>
          <w:p w14:paraId="77E1B064" w14:textId="5F143354" w:rsidR="002B7D62" w:rsidRPr="00EC569C" w:rsidRDefault="002B7D62" w:rsidP="00A8385D">
            <w:pPr>
              <w:pStyle w:val="Prrafodelista"/>
              <w:numPr>
                <w:ilvl w:val="0"/>
                <w:numId w:val="21"/>
              </w:numPr>
              <w:rPr>
                <w:rFonts w:ascii="Nunito" w:eastAsia="Nunito" w:hAnsi="Nunito" w:cs="Nunito"/>
                <w:lang w:val="es-ES"/>
              </w:rPr>
            </w:pPr>
            <w:r w:rsidRPr="0CC904CF">
              <w:rPr>
                <w:rFonts w:ascii="Nunito" w:eastAsia="Nunito" w:hAnsi="Nunito" w:cs="Nunito"/>
                <w:lang w:val="es-ES"/>
              </w:rPr>
              <w:t>Comunicación: Wireless</w:t>
            </w:r>
            <w:r w:rsidR="7CC1757B" w:rsidRPr="0CC904CF">
              <w:rPr>
                <w:rFonts w:ascii="Nunito" w:eastAsia="Nunito" w:hAnsi="Nunito" w:cs="Nunito"/>
                <w:lang w:val="es-ES"/>
              </w:rPr>
              <w:t>.</w:t>
            </w:r>
          </w:p>
          <w:p w14:paraId="2838F30D" w14:textId="77777777" w:rsidR="002B7D62" w:rsidRPr="00EC569C" w:rsidRDefault="002B7D62" w:rsidP="00A8385D">
            <w:pPr>
              <w:pStyle w:val="Prrafodelista"/>
              <w:numPr>
                <w:ilvl w:val="0"/>
                <w:numId w:val="21"/>
              </w:numPr>
              <w:rPr>
                <w:rFonts w:ascii="Nunito" w:eastAsia="Nunito" w:hAnsi="Nunito" w:cs="Nunito"/>
                <w:lang w:val="es-ES"/>
              </w:rPr>
            </w:pPr>
            <w:r w:rsidRPr="00EC569C">
              <w:rPr>
                <w:rFonts w:ascii="Nunito" w:eastAsia="Nunito" w:hAnsi="Nunito" w:cs="Nunito"/>
                <w:lang w:val="es-ES"/>
              </w:rPr>
              <w:t>Monitoreo: A través de app, web vía 4G o WiFi.</w:t>
            </w:r>
          </w:p>
          <w:p w14:paraId="2BD103FA" w14:textId="4B8A1920" w:rsidR="002B7D62" w:rsidRPr="00EC569C" w:rsidRDefault="002B7D62" w:rsidP="00A8385D">
            <w:pPr>
              <w:pStyle w:val="Prrafodelista"/>
              <w:numPr>
                <w:ilvl w:val="0"/>
                <w:numId w:val="21"/>
              </w:numPr>
              <w:rPr>
                <w:rFonts w:ascii="Nunito" w:eastAsia="Nunito" w:hAnsi="Nunito" w:cs="Nunito"/>
                <w:lang w:val="es-ES"/>
              </w:rPr>
            </w:pPr>
            <w:r w:rsidRPr="0CC904CF">
              <w:rPr>
                <w:rFonts w:ascii="Nunito" w:eastAsia="Nunito" w:hAnsi="Nunito" w:cs="Nunito"/>
                <w:lang w:val="es-ES"/>
              </w:rPr>
              <w:t>Garantía mínima 10 años</w:t>
            </w:r>
            <w:r w:rsidR="206C7CFB" w:rsidRPr="0CC904CF">
              <w:rPr>
                <w:rFonts w:ascii="Nunito" w:eastAsia="Nunito" w:hAnsi="Nunito" w:cs="Nunito"/>
                <w:lang w:val="es-ES"/>
              </w:rPr>
              <w:t>.</w:t>
            </w:r>
          </w:p>
          <w:p w14:paraId="74496B01" w14:textId="6B931258" w:rsidR="00C95B30" w:rsidRPr="00EC569C" w:rsidRDefault="375EDE4E" w:rsidP="00A8385D">
            <w:pPr>
              <w:pStyle w:val="Prrafodelista"/>
              <w:numPr>
                <w:ilvl w:val="0"/>
                <w:numId w:val="21"/>
              </w:numPr>
              <w:rPr>
                <w:rFonts w:ascii="Nunito" w:eastAsia="Nunito" w:hAnsi="Nunito" w:cs="Nunito"/>
                <w:lang w:val="es-ES"/>
              </w:rPr>
            </w:pPr>
            <w:r w:rsidRPr="0CC904CF">
              <w:rPr>
                <w:rFonts w:ascii="Nunito" w:eastAsia="Nunito" w:hAnsi="Nunito" w:cs="Nunito"/>
                <w:lang w:val="es-ES"/>
              </w:rPr>
              <w:t>Grado de protección: IP67 (NEMA</w:t>
            </w:r>
            <w:r w:rsidR="397D40BE" w:rsidRPr="0CC904CF">
              <w:rPr>
                <w:rFonts w:ascii="Nunito" w:eastAsia="Nunito" w:hAnsi="Nunito" w:cs="Nunito"/>
                <w:lang w:val="es-ES"/>
              </w:rPr>
              <w:t xml:space="preserve"> </w:t>
            </w:r>
            <w:r w:rsidRPr="0CC904CF">
              <w:rPr>
                <w:rFonts w:ascii="Nunito" w:eastAsia="Nunito" w:hAnsi="Nunito" w:cs="Nunito"/>
                <w:lang w:val="es-ES"/>
              </w:rPr>
              <w:t>6)</w:t>
            </w:r>
            <w:r w:rsidR="206C7CFB" w:rsidRPr="0CC904CF">
              <w:rPr>
                <w:rFonts w:ascii="Nunito" w:eastAsia="Nunito" w:hAnsi="Nunito" w:cs="Nunito"/>
                <w:lang w:val="es-ES"/>
              </w:rPr>
              <w:t>.</w:t>
            </w:r>
          </w:p>
          <w:p w14:paraId="0C9267E3" w14:textId="14FC1915" w:rsidR="002B7D62" w:rsidRPr="00EC569C" w:rsidRDefault="03FD6984" w:rsidP="0CC904CF">
            <w:pPr>
              <w:pStyle w:val="Prrafodelista"/>
              <w:numPr>
                <w:ilvl w:val="0"/>
                <w:numId w:val="21"/>
              </w:numPr>
              <w:rPr>
                <w:rFonts w:ascii="Nunito" w:eastAsia="Nunito" w:hAnsi="Nunito" w:cs="Nunito"/>
                <w:lang w:val="es"/>
              </w:rPr>
            </w:pPr>
            <w:r w:rsidRPr="0CC904CF">
              <w:rPr>
                <w:rFonts w:ascii="Nunito" w:eastAsia="Nunito" w:hAnsi="Nunito" w:cs="Nunito"/>
                <w:lang w:val="es"/>
              </w:rPr>
              <w:t>La relación</w:t>
            </w:r>
            <w:r w:rsidR="002B7D62" w:rsidRPr="0CC904CF">
              <w:rPr>
                <w:rFonts w:ascii="Nunito" w:eastAsia="Nunito" w:hAnsi="Nunito" w:cs="Nunito"/>
                <w:lang w:val="es"/>
              </w:rPr>
              <w:t xml:space="preserve"> de potencias DC</w:t>
            </w:r>
            <w:r w:rsidR="2697BF63" w:rsidRPr="0CC904CF">
              <w:rPr>
                <w:rFonts w:ascii="Nunito" w:eastAsia="Nunito" w:hAnsi="Nunito" w:cs="Nunito"/>
                <w:lang w:val="es"/>
              </w:rPr>
              <w:t>/</w:t>
            </w:r>
            <w:r w:rsidR="002B7D62" w:rsidRPr="0CC904CF">
              <w:rPr>
                <w:rFonts w:ascii="Nunito" w:eastAsia="Nunito" w:hAnsi="Nunito" w:cs="Nunito"/>
                <w:lang w:val="es"/>
              </w:rPr>
              <w:t>AC deberá ser mayor a 0,8 y cercano 1,25</w:t>
            </w:r>
            <w:r w:rsidR="233CB173" w:rsidRPr="0CC904CF">
              <w:rPr>
                <w:rFonts w:ascii="Nunito" w:eastAsia="Nunito" w:hAnsi="Nunito" w:cs="Nunito"/>
                <w:lang w:val="es"/>
              </w:rPr>
              <w:t xml:space="preserve">. </w:t>
            </w:r>
          </w:p>
          <w:p w14:paraId="67A82FAD" w14:textId="08141A3F" w:rsidR="002B7D62" w:rsidRPr="00EC569C" w:rsidRDefault="002B7D62" w:rsidP="00A8385D">
            <w:pPr>
              <w:pStyle w:val="Prrafodelista"/>
              <w:numPr>
                <w:ilvl w:val="0"/>
                <w:numId w:val="21"/>
              </w:numPr>
              <w:rPr>
                <w:rFonts w:ascii="Nunito" w:eastAsia="Nunito" w:hAnsi="Nunito" w:cs="Nunito"/>
                <w:lang w:val="es"/>
              </w:rPr>
            </w:pPr>
            <w:r w:rsidRPr="0CC904CF">
              <w:rPr>
                <w:rFonts w:ascii="Nunito" w:eastAsia="Nunito" w:hAnsi="Nunito" w:cs="Nunito"/>
                <w:lang w:val="es"/>
              </w:rPr>
              <w:t>Los micro</w:t>
            </w:r>
            <w:r w:rsidR="27A836C1" w:rsidRPr="0CC904CF">
              <w:rPr>
                <w:rFonts w:ascii="Nunito" w:eastAsia="Nunito" w:hAnsi="Nunito" w:cs="Nunito"/>
                <w:lang w:val="es"/>
              </w:rPr>
              <w:t xml:space="preserve"> </w:t>
            </w:r>
            <w:r w:rsidRPr="0CC904CF">
              <w:rPr>
                <w:rFonts w:ascii="Nunito" w:eastAsia="Nunito" w:hAnsi="Nunito" w:cs="Nunito"/>
                <w:lang w:val="es"/>
              </w:rPr>
              <w:t xml:space="preserve">inversores deberán contar con representación en Colombia y contar con la posibilidad de acceder </w:t>
            </w:r>
            <w:r w:rsidR="27A836C1" w:rsidRPr="0CC904CF">
              <w:rPr>
                <w:rFonts w:ascii="Nunito" w:eastAsia="Nunito" w:hAnsi="Nunito" w:cs="Nunito"/>
                <w:lang w:val="es"/>
              </w:rPr>
              <w:t>fácilmente</w:t>
            </w:r>
            <w:r w:rsidRPr="0CC904CF">
              <w:rPr>
                <w:rFonts w:ascii="Nunito" w:eastAsia="Nunito" w:hAnsi="Nunito" w:cs="Nunito"/>
                <w:lang w:val="es"/>
              </w:rPr>
              <w:t xml:space="preserve"> a repuestos o recambio de componentes.</w:t>
            </w:r>
          </w:p>
        </w:tc>
      </w:tr>
      <w:tr w:rsidR="002B7D62" w:rsidRPr="00EC569C" w14:paraId="564DC2AF" w14:textId="77777777" w:rsidTr="667E61A1">
        <w:trPr>
          <w:trHeight w:val="300"/>
          <w:jc w:val="center"/>
        </w:trPr>
        <w:tc>
          <w:tcPr>
            <w:tcW w:w="2010" w:type="dxa"/>
            <w:vAlign w:val="center"/>
          </w:tcPr>
          <w:p w14:paraId="5C353A82" w14:textId="63210867" w:rsidR="002B7D62" w:rsidRPr="00EC569C" w:rsidRDefault="002B7D62" w:rsidP="00861B78">
            <w:pPr>
              <w:jc w:val="center"/>
              <w:rPr>
                <w:rFonts w:ascii="Nunito" w:eastAsia="Nunito" w:hAnsi="Nunito" w:cs="Nunito"/>
                <w:szCs w:val="20"/>
                <w:lang w:val="es-CO"/>
              </w:rPr>
            </w:pPr>
            <w:r w:rsidRPr="00EC569C">
              <w:rPr>
                <w:rFonts w:ascii="Nunito" w:eastAsia="Nunito" w:hAnsi="Nunito" w:cs="Nunito"/>
                <w:szCs w:val="20"/>
                <w:lang w:val="es-CO"/>
              </w:rPr>
              <w:t>Dispositivo de comunicación y monitoreo</w:t>
            </w:r>
          </w:p>
        </w:tc>
        <w:tc>
          <w:tcPr>
            <w:tcW w:w="6668" w:type="dxa"/>
          </w:tcPr>
          <w:p w14:paraId="011274C8" w14:textId="3B8FA40D" w:rsidR="002B7D62" w:rsidRPr="009B16E0" w:rsidRDefault="002B7D62" w:rsidP="00A8385D">
            <w:pPr>
              <w:pStyle w:val="Prrafodelista"/>
              <w:numPr>
                <w:ilvl w:val="0"/>
                <w:numId w:val="22"/>
              </w:numPr>
              <w:ind w:left="360"/>
              <w:rPr>
                <w:rFonts w:ascii="Nunito" w:eastAsia="Nunito" w:hAnsi="Nunito" w:cs="Nunito"/>
                <w:lang w:val="es-CO"/>
              </w:rPr>
            </w:pPr>
            <w:r w:rsidRPr="009B16E0">
              <w:rPr>
                <w:rFonts w:ascii="Nunito" w:eastAsia="Nunito" w:hAnsi="Nunito" w:cs="Nunito"/>
                <w:lang w:val="es-CO"/>
              </w:rPr>
              <w:t>Tipo de comunicación: Wireless networking</w:t>
            </w:r>
            <w:r w:rsidR="6E8AEE8D" w:rsidRPr="009B16E0">
              <w:rPr>
                <w:rFonts w:ascii="Nunito" w:eastAsia="Nunito" w:hAnsi="Nunito" w:cs="Nunito"/>
                <w:lang w:val="es-CO"/>
              </w:rPr>
              <w:t>, 802.11b/g/n.</w:t>
            </w:r>
          </w:p>
          <w:p w14:paraId="66D2F8E4" w14:textId="083B526B" w:rsidR="002B7D62" w:rsidRPr="00EC569C" w:rsidRDefault="002B7D62" w:rsidP="00A8385D">
            <w:pPr>
              <w:pStyle w:val="Prrafodelista"/>
              <w:numPr>
                <w:ilvl w:val="0"/>
                <w:numId w:val="22"/>
              </w:numPr>
              <w:ind w:left="360"/>
              <w:rPr>
                <w:rFonts w:ascii="Nunito" w:eastAsia="Nunito" w:hAnsi="Nunito" w:cs="Nunito"/>
                <w:lang w:val="es-ES"/>
              </w:rPr>
            </w:pPr>
            <w:r w:rsidRPr="0CC904CF">
              <w:rPr>
                <w:rFonts w:ascii="Nunito" w:eastAsia="Nunito" w:hAnsi="Nunito" w:cs="Nunito"/>
                <w:lang w:val="es-ES"/>
              </w:rPr>
              <w:t>Deberá contar con una aplicación de monitoreo para usuario</w:t>
            </w:r>
            <w:r w:rsidR="38855C21" w:rsidRPr="0CC904CF">
              <w:rPr>
                <w:rFonts w:ascii="Nunito" w:eastAsia="Nunito" w:hAnsi="Nunito" w:cs="Nunito"/>
                <w:lang w:val="es-ES"/>
              </w:rPr>
              <w:t>.</w:t>
            </w:r>
          </w:p>
          <w:p w14:paraId="46A33432" w14:textId="7FE39FDF" w:rsidR="002B7D62" w:rsidRPr="00EC569C" w:rsidRDefault="002B7D62" w:rsidP="00A8385D">
            <w:pPr>
              <w:pStyle w:val="Prrafodelista"/>
              <w:numPr>
                <w:ilvl w:val="0"/>
                <w:numId w:val="22"/>
              </w:numPr>
              <w:ind w:left="360"/>
              <w:rPr>
                <w:rFonts w:ascii="Nunito" w:eastAsia="Nunito" w:hAnsi="Nunito" w:cs="Nunito"/>
                <w:lang w:val="es-ES"/>
              </w:rPr>
            </w:pPr>
            <w:r w:rsidRPr="0CC904CF">
              <w:rPr>
                <w:rFonts w:ascii="Nunito" w:eastAsia="Nunito" w:hAnsi="Nunito" w:cs="Nunito"/>
                <w:lang w:val="es-ES"/>
              </w:rPr>
              <w:t>Temperatura operación: -20°C a 55°C</w:t>
            </w:r>
            <w:r w:rsidR="6860F476" w:rsidRPr="0CC904CF">
              <w:rPr>
                <w:rFonts w:ascii="Nunito" w:eastAsia="Nunito" w:hAnsi="Nunito" w:cs="Nunito"/>
                <w:lang w:val="es-ES"/>
              </w:rPr>
              <w:t>.</w:t>
            </w:r>
          </w:p>
          <w:p w14:paraId="7E16352E" w14:textId="7B1D02C8" w:rsidR="002B7D62" w:rsidRPr="00EC569C" w:rsidRDefault="002B7D62" w:rsidP="00A8385D">
            <w:pPr>
              <w:pStyle w:val="Prrafodelista"/>
              <w:numPr>
                <w:ilvl w:val="0"/>
                <w:numId w:val="22"/>
              </w:numPr>
              <w:ind w:left="360"/>
              <w:rPr>
                <w:rFonts w:ascii="Nunito" w:eastAsia="Nunito" w:hAnsi="Nunito" w:cs="Nunito"/>
                <w:lang w:val="es-ES"/>
              </w:rPr>
            </w:pPr>
            <w:r w:rsidRPr="0CC904CF">
              <w:rPr>
                <w:rFonts w:ascii="Nunito" w:eastAsia="Nunito" w:hAnsi="Nunito" w:cs="Nunito"/>
                <w:lang w:val="es-ES"/>
              </w:rPr>
              <w:t>Calificación ambiental: Interior</w:t>
            </w:r>
            <w:r w:rsidR="6860F476" w:rsidRPr="0CC904CF">
              <w:rPr>
                <w:rFonts w:ascii="Nunito" w:eastAsia="Nunito" w:hAnsi="Nunito" w:cs="Nunito"/>
                <w:lang w:val="es-ES"/>
              </w:rPr>
              <w:t xml:space="preserve"> –</w:t>
            </w:r>
            <w:r w:rsidRPr="0CC904CF">
              <w:rPr>
                <w:rFonts w:ascii="Nunito" w:eastAsia="Nunito" w:hAnsi="Nunito" w:cs="Nunito"/>
                <w:lang w:val="es-ES"/>
              </w:rPr>
              <w:t>IP20</w:t>
            </w:r>
            <w:r w:rsidR="6860F476" w:rsidRPr="0CC904CF">
              <w:rPr>
                <w:rFonts w:ascii="Nunito" w:eastAsia="Nunito" w:hAnsi="Nunito" w:cs="Nunito"/>
                <w:lang w:val="es-ES"/>
              </w:rPr>
              <w:t>.</w:t>
            </w:r>
          </w:p>
          <w:p w14:paraId="68539645" w14:textId="49E85CCC" w:rsidR="002B7D62" w:rsidRPr="00EC569C" w:rsidRDefault="002B7D62" w:rsidP="00A8385D">
            <w:pPr>
              <w:pStyle w:val="Prrafodelista"/>
              <w:numPr>
                <w:ilvl w:val="0"/>
                <w:numId w:val="22"/>
              </w:numPr>
              <w:ind w:left="360"/>
              <w:rPr>
                <w:rFonts w:ascii="Nunito" w:eastAsia="Nunito" w:hAnsi="Nunito" w:cs="Nunito"/>
                <w:lang w:val="es-ES"/>
              </w:rPr>
            </w:pPr>
            <w:r w:rsidRPr="0CC904CF">
              <w:rPr>
                <w:rFonts w:ascii="Nunito" w:eastAsia="Nunito" w:hAnsi="Nunito" w:cs="Nunito"/>
                <w:lang w:val="es-ES"/>
              </w:rPr>
              <w:t xml:space="preserve">Voltaje de entrada / frecuencia: 100 a 240 </w:t>
            </w:r>
            <w:proofErr w:type="spellStart"/>
            <w:r w:rsidRPr="0CC904CF">
              <w:rPr>
                <w:rFonts w:ascii="Nunito" w:eastAsia="Nunito" w:hAnsi="Nunito" w:cs="Nunito"/>
                <w:lang w:val="es-ES"/>
              </w:rPr>
              <w:t>Vac</w:t>
            </w:r>
            <w:proofErr w:type="spellEnd"/>
            <w:r w:rsidRPr="0CC904CF">
              <w:rPr>
                <w:rFonts w:ascii="Nunito" w:eastAsia="Nunito" w:hAnsi="Nunito" w:cs="Nunito"/>
                <w:lang w:val="es-ES"/>
              </w:rPr>
              <w:t xml:space="preserve"> / 50 o 60 Hz</w:t>
            </w:r>
            <w:r w:rsidR="3F6838CD" w:rsidRPr="0CC904CF">
              <w:rPr>
                <w:rFonts w:ascii="Nunito" w:eastAsia="Nunito" w:hAnsi="Nunito" w:cs="Nunito"/>
                <w:lang w:val="es-ES"/>
              </w:rPr>
              <w:t>.</w:t>
            </w:r>
          </w:p>
          <w:p w14:paraId="42DFBB83" w14:textId="696C6324" w:rsidR="00185DB1" w:rsidRPr="00EC569C" w:rsidRDefault="17FF3185" w:rsidP="0CC904CF">
            <w:pPr>
              <w:pStyle w:val="Prrafodelista"/>
              <w:numPr>
                <w:ilvl w:val="0"/>
                <w:numId w:val="22"/>
              </w:numPr>
              <w:ind w:left="360"/>
              <w:rPr>
                <w:lang w:val="es-CO"/>
              </w:rPr>
            </w:pPr>
            <w:r w:rsidRPr="0CC904CF">
              <w:rPr>
                <w:rFonts w:ascii="Nunito" w:eastAsia="Nunito" w:hAnsi="Nunito" w:cs="Nunito"/>
                <w:lang w:val="es-CO"/>
              </w:rPr>
              <w:t>Comunicación en tiempo real entre cada microinversor, DTU y el servidor del fabricante.</w:t>
            </w:r>
          </w:p>
          <w:p w14:paraId="1D60EFD2" w14:textId="2B7990A3" w:rsidR="00185DB1" w:rsidRPr="009B16E0" w:rsidRDefault="17FF3185" w:rsidP="0CC904CF">
            <w:pPr>
              <w:pStyle w:val="Prrafodelista"/>
              <w:numPr>
                <w:ilvl w:val="0"/>
                <w:numId w:val="22"/>
              </w:numPr>
              <w:ind w:left="360"/>
              <w:rPr>
                <w:lang w:val="es-CO"/>
              </w:rPr>
            </w:pPr>
            <w:r w:rsidRPr="0CC904CF">
              <w:rPr>
                <w:rFonts w:ascii="Nunito" w:eastAsia="Nunito" w:hAnsi="Nunito" w:cs="Nunito"/>
                <w:lang w:val="es-CO"/>
              </w:rPr>
              <w:t>Estado en tiempo real y alarma del microinversor.</w:t>
            </w:r>
          </w:p>
          <w:p w14:paraId="7DD334CB" w14:textId="7A6E643D" w:rsidR="00185DB1" w:rsidRPr="00EC569C" w:rsidRDefault="17FF3185" w:rsidP="0CC904CF">
            <w:pPr>
              <w:pStyle w:val="Prrafodelista"/>
              <w:numPr>
                <w:ilvl w:val="0"/>
                <w:numId w:val="22"/>
              </w:numPr>
              <w:ind w:left="360"/>
            </w:pPr>
            <w:proofErr w:type="spellStart"/>
            <w:r w:rsidRPr="0CC904CF">
              <w:rPr>
                <w:rFonts w:ascii="Nunito" w:eastAsia="Nunito" w:hAnsi="Nunito" w:cs="Nunito"/>
              </w:rPr>
              <w:t>Actualización</w:t>
            </w:r>
            <w:proofErr w:type="spellEnd"/>
            <w:r w:rsidRPr="0CC904CF">
              <w:rPr>
                <w:rFonts w:ascii="Nunito" w:eastAsia="Nunito" w:hAnsi="Nunito" w:cs="Nunito"/>
              </w:rPr>
              <w:t xml:space="preserve"> de firmware </w:t>
            </w:r>
            <w:proofErr w:type="spellStart"/>
            <w:r w:rsidRPr="0CC904CF">
              <w:rPr>
                <w:rFonts w:ascii="Nunito" w:eastAsia="Nunito" w:hAnsi="Nunito" w:cs="Nunito"/>
              </w:rPr>
              <w:t>localmen</w:t>
            </w:r>
            <w:bookmarkStart w:id="0" w:name="_GoBack"/>
            <w:bookmarkEnd w:id="0"/>
            <w:r w:rsidRPr="0CC904CF">
              <w:rPr>
                <w:rFonts w:ascii="Nunito" w:eastAsia="Nunito" w:hAnsi="Nunito" w:cs="Nunito"/>
              </w:rPr>
              <w:t>te</w:t>
            </w:r>
            <w:proofErr w:type="spellEnd"/>
            <w:r w:rsidRPr="0CC904CF">
              <w:rPr>
                <w:rFonts w:ascii="Nunito" w:eastAsia="Nunito" w:hAnsi="Nunito" w:cs="Nunito"/>
              </w:rPr>
              <w:t>.</w:t>
            </w:r>
          </w:p>
          <w:p w14:paraId="0C889E34" w14:textId="3EE1B0F1" w:rsidR="00185DB1" w:rsidRPr="00EC569C" w:rsidRDefault="1531AF33" w:rsidP="0CC904CF">
            <w:pPr>
              <w:pStyle w:val="Prrafodelista"/>
              <w:numPr>
                <w:ilvl w:val="0"/>
                <w:numId w:val="22"/>
              </w:numPr>
              <w:ind w:left="360"/>
              <w:rPr>
                <w:rFonts w:ascii="Nunito" w:eastAsia="Nunito" w:hAnsi="Nunito" w:cs="Nunito"/>
                <w:lang w:val="es-ES"/>
              </w:rPr>
            </w:pPr>
            <w:r w:rsidRPr="0CC904CF">
              <w:rPr>
                <w:rFonts w:ascii="Nunito" w:eastAsia="Nunito" w:hAnsi="Nunito" w:cs="Nunito"/>
                <w:lang w:val="es-ES"/>
              </w:rPr>
              <w:t>Certificaciones:</w:t>
            </w:r>
          </w:p>
          <w:p w14:paraId="35032FCE" w14:textId="0AD03FD8" w:rsidR="00185DB1" w:rsidRPr="00EC569C" w:rsidRDefault="1531AF33" w:rsidP="0CC904CF">
            <w:pPr>
              <w:pStyle w:val="Prrafodelista"/>
              <w:numPr>
                <w:ilvl w:val="1"/>
                <w:numId w:val="22"/>
              </w:numPr>
              <w:rPr>
                <w:lang w:val="es-ES"/>
              </w:rPr>
            </w:pPr>
            <w:r w:rsidRPr="0CC904CF">
              <w:rPr>
                <w:rFonts w:ascii="Nunito" w:eastAsiaTheme="minorEastAsia" w:hAnsi="Nunito" w:cs="Calibri"/>
                <w:lang w:val="es-CO"/>
              </w:rPr>
              <w:t>IEC 60950, IEC 61000-6.</w:t>
            </w:r>
          </w:p>
        </w:tc>
      </w:tr>
      <w:tr w:rsidR="00A8385D" w:rsidRPr="00EC569C" w14:paraId="76BF6179" w14:textId="77777777" w:rsidTr="667E61A1">
        <w:trPr>
          <w:trHeight w:val="300"/>
          <w:jc w:val="center"/>
        </w:trPr>
        <w:tc>
          <w:tcPr>
            <w:tcW w:w="2010" w:type="dxa"/>
            <w:vAlign w:val="center"/>
          </w:tcPr>
          <w:p w14:paraId="52BCD2CC" w14:textId="26E98C31" w:rsidR="00A8385D" w:rsidRPr="00EC569C" w:rsidRDefault="00A8385D" w:rsidP="00861B78">
            <w:pPr>
              <w:jc w:val="center"/>
              <w:rPr>
                <w:rFonts w:ascii="Nunito" w:eastAsia="Nunito" w:hAnsi="Nunito" w:cs="Nunito"/>
                <w:szCs w:val="20"/>
                <w:lang w:val="es-CO"/>
              </w:rPr>
            </w:pPr>
            <w:r w:rsidRPr="00EC569C">
              <w:rPr>
                <w:rStyle w:val="normaltextrun"/>
                <w:rFonts w:ascii="Nunito" w:hAnsi="Nunito" w:cs="Calibri Light"/>
                <w:color w:val="000000"/>
                <w:szCs w:val="20"/>
                <w:shd w:val="clear" w:color="auto" w:fill="FFFFFF"/>
                <w:lang w:val="es-CO"/>
              </w:rPr>
              <w:t>Medidores Bidireccionales</w:t>
            </w:r>
            <w:r w:rsidRPr="00EC569C">
              <w:rPr>
                <w:rStyle w:val="eop"/>
                <w:rFonts w:ascii="Nunito" w:eastAsiaTheme="majorEastAsia" w:hAnsi="Nunito" w:cs="Calibri Light"/>
                <w:color w:val="000000"/>
                <w:szCs w:val="20"/>
                <w:shd w:val="clear" w:color="auto" w:fill="FFFFFF"/>
              </w:rPr>
              <w:t> </w:t>
            </w:r>
          </w:p>
        </w:tc>
        <w:tc>
          <w:tcPr>
            <w:tcW w:w="6668" w:type="dxa"/>
          </w:tcPr>
          <w:p w14:paraId="52A3EC55" w14:textId="4F145AB5" w:rsidR="00A8385D" w:rsidRPr="00EC569C"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 xml:space="preserve">Tipo de medida: Directa, bidireccional en kWh, </w:t>
            </w:r>
            <w:proofErr w:type="spellStart"/>
            <w:proofErr w:type="gramStart"/>
            <w:r w:rsidRPr="0CC904CF">
              <w:rPr>
                <w:rFonts w:ascii="Nunito" w:hAnsi="Nunito" w:cs="Calibri Light"/>
                <w:lang w:val="es-CO"/>
              </w:rPr>
              <w:t>kVAr</w:t>
            </w:r>
            <w:proofErr w:type="spellEnd"/>
            <w:r w:rsidRPr="0CC904CF">
              <w:rPr>
                <w:rFonts w:ascii="Nunito" w:hAnsi="Nunito" w:cs="Calibri Light"/>
                <w:lang w:val="es-CO"/>
              </w:rPr>
              <w:t> </w:t>
            </w:r>
            <w:r w:rsidR="47431901" w:rsidRPr="0CC904CF">
              <w:rPr>
                <w:rFonts w:ascii="Nunito" w:hAnsi="Nunito" w:cs="Calibri Light"/>
                <w:lang w:val="es-CO"/>
              </w:rPr>
              <w:t>.</w:t>
            </w:r>
            <w:proofErr w:type="gramEnd"/>
          </w:p>
          <w:p w14:paraId="75AE4D78" w14:textId="06744096" w:rsidR="00A8385D" w:rsidRPr="00EC569C" w:rsidRDefault="00A8385D" w:rsidP="0CC904CF">
            <w:pPr>
              <w:numPr>
                <w:ilvl w:val="0"/>
                <w:numId w:val="25"/>
              </w:numPr>
              <w:ind w:left="0" w:firstLine="0"/>
              <w:textAlignment w:val="baseline"/>
              <w:rPr>
                <w:rFonts w:ascii="Nunito" w:hAnsi="Nunito" w:cs="Arial"/>
              </w:rPr>
            </w:pPr>
            <w:r w:rsidRPr="0CC904CF">
              <w:rPr>
                <w:rFonts w:ascii="Nunito" w:hAnsi="Nunito" w:cs="Calibri Light"/>
                <w:lang w:val="es-CO"/>
              </w:rPr>
              <w:t xml:space="preserve">Medición en cuatro </w:t>
            </w:r>
            <w:proofErr w:type="gramStart"/>
            <w:r w:rsidRPr="0CC904CF">
              <w:rPr>
                <w:rFonts w:ascii="Nunito" w:hAnsi="Nunito" w:cs="Calibri Light"/>
                <w:lang w:val="es-CO"/>
              </w:rPr>
              <w:t>cuadrantes</w:t>
            </w:r>
            <w:r w:rsidRPr="0CC904CF">
              <w:rPr>
                <w:rFonts w:ascii="Nunito" w:hAnsi="Nunito" w:cs="Calibri Light"/>
              </w:rPr>
              <w:t> </w:t>
            </w:r>
            <w:r w:rsidR="6151BBBC" w:rsidRPr="0CC904CF">
              <w:rPr>
                <w:rFonts w:ascii="Nunito" w:hAnsi="Nunito" w:cs="Calibri Light"/>
              </w:rPr>
              <w:t>.</w:t>
            </w:r>
            <w:proofErr w:type="gramEnd"/>
          </w:p>
          <w:p w14:paraId="28557813" w14:textId="4B0108DD" w:rsidR="0A9315E7" w:rsidRDefault="0A9315E7" w:rsidP="0CC904CF">
            <w:pPr>
              <w:numPr>
                <w:ilvl w:val="0"/>
                <w:numId w:val="25"/>
              </w:numPr>
              <w:ind w:left="0" w:firstLine="0"/>
              <w:rPr>
                <w:rFonts w:ascii="Nunito" w:hAnsi="Nunito" w:cs="Arial"/>
                <w:lang w:val="es-CO"/>
              </w:rPr>
            </w:pPr>
            <w:r w:rsidRPr="0CC904CF">
              <w:rPr>
                <w:rFonts w:ascii="Nunito" w:hAnsi="Nunito" w:cs="Calibri Light"/>
                <w:lang w:val="es-CO"/>
              </w:rPr>
              <w:t xml:space="preserve">Medición de energía en dos direcciones, </w:t>
            </w:r>
          </w:p>
          <w:p w14:paraId="0DCF24EC" w14:textId="7C29968F" w:rsidR="0A9315E7" w:rsidRDefault="0A9315E7" w:rsidP="0CC904CF">
            <w:pPr>
              <w:numPr>
                <w:ilvl w:val="0"/>
                <w:numId w:val="25"/>
              </w:numPr>
              <w:ind w:left="0" w:firstLine="0"/>
              <w:rPr>
                <w:rFonts w:ascii="Nunito" w:hAnsi="Nunito" w:cs="Arial"/>
                <w:lang w:val="es-CO"/>
              </w:rPr>
            </w:pPr>
            <w:r w:rsidRPr="0CC904CF">
              <w:rPr>
                <w:rFonts w:ascii="Nunito" w:hAnsi="Nunito" w:cs="Calibri Light"/>
                <w:lang w:val="es-CO"/>
              </w:rPr>
              <w:t>Mediciones por fase.  </w:t>
            </w:r>
          </w:p>
          <w:p w14:paraId="16CC6300" w14:textId="771BF3B0" w:rsidR="00A8385D" w:rsidRPr="00EC569C"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Tipos de conexión: según diseño entre las que se permite (1F-2H,2 F-3H, 3F-4</w:t>
            </w:r>
            <w:proofErr w:type="gramStart"/>
            <w:r w:rsidRPr="0CC904CF">
              <w:rPr>
                <w:rFonts w:ascii="Nunito" w:hAnsi="Nunito" w:cs="Calibri Light"/>
                <w:lang w:val="es-CO"/>
              </w:rPr>
              <w:t>H)  </w:t>
            </w:r>
            <w:r w:rsidR="6151BBBC" w:rsidRPr="0CC904CF">
              <w:rPr>
                <w:rFonts w:ascii="Nunito" w:hAnsi="Nunito" w:cs="Calibri Light"/>
                <w:lang w:val="es-CO"/>
              </w:rPr>
              <w:t>.</w:t>
            </w:r>
            <w:proofErr w:type="gramEnd"/>
          </w:p>
          <w:p w14:paraId="39FEAB00" w14:textId="2DCB8244"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 xml:space="preserve">Precisión: Clase 1.0 o </w:t>
            </w:r>
            <w:proofErr w:type="gramStart"/>
            <w:r w:rsidRPr="0CC904CF">
              <w:rPr>
                <w:rFonts w:ascii="Nunito" w:hAnsi="Nunito" w:cs="Calibri Light"/>
                <w:lang w:val="es-CO"/>
              </w:rPr>
              <w:t>superior</w:t>
            </w:r>
            <w:r w:rsidRPr="0CC904CF">
              <w:rPr>
                <w:rFonts w:ascii="Nunito" w:hAnsi="Nunito" w:cs="Calibri Light"/>
              </w:rPr>
              <w:t> </w:t>
            </w:r>
            <w:r w:rsidR="348CE3E8" w:rsidRPr="0CC904CF">
              <w:rPr>
                <w:rFonts w:ascii="Nunito" w:hAnsi="Nunito" w:cs="Calibri Light"/>
              </w:rPr>
              <w:t>.</w:t>
            </w:r>
            <w:proofErr w:type="gramEnd"/>
          </w:p>
          <w:p w14:paraId="79F2FB15" w14:textId="653A6C6C"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Tensión: según diseño</w:t>
            </w:r>
            <w:r w:rsidR="0152AA60" w:rsidRPr="0CC904CF">
              <w:rPr>
                <w:rFonts w:ascii="Nunito" w:hAnsi="Nunito" w:cs="Calibri Light"/>
                <w:lang w:val="es-CO"/>
              </w:rPr>
              <w:t>.</w:t>
            </w:r>
          </w:p>
          <w:p w14:paraId="79975DE5" w14:textId="6D88E264"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 xml:space="preserve">Rango de tensión: 0,8 – 1,25 </w:t>
            </w:r>
            <w:proofErr w:type="gramStart"/>
            <w:r w:rsidRPr="0CC904CF">
              <w:rPr>
                <w:rFonts w:ascii="Nunito" w:hAnsi="Nunito" w:cs="Calibri Light"/>
                <w:lang w:val="es-CO"/>
              </w:rPr>
              <w:t>Un</w:t>
            </w:r>
            <w:r w:rsidRPr="0CC904CF">
              <w:rPr>
                <w:rFonts w:ascii="Nunito" w:hAnsi="Nunito" w:cs="Calibri Light"/>
              </w:rPr>
              <w:t> </w:t>
            </w:r>
            <w:r w:rsidR="4317B176" w:rsidRPr="0CC904CF">
              <w:rPr>
                <w:rFonts w:ascii="Nunito" w:hAnsi="Nunito" w:cs="Calibri Light"/>
              </w:rPr>
              <w:t>.</w:t>
            </w:r>
            <w:proofErr w:type="gramEnd"/>
          </w:p>
          <w:p w14:paraId="3EFA1167" w14:textId="7DA216C9" w:rsidR="00A8385D" w:rsidRPr="009B16E0"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 xml:space="preserve">Corriente de base (In): 5 </w:t>
            </w:r>
            <w:proofErr w:type="gramStart"/>
            <w:r w:rsidRPr="0CC904CF">
              <w:rPr>
                <w:rFonts w:ascii="Nunito" w:hAnsi="Nunito" w:cs="Calibri Light"/>
                <w:lang w:val="es-CO"/>
              </w:rPr>
              <w:t>A</w:t>
            </w:r>
            <w:r w:rsidRPr="009B16E0">
              <w:rPr>
                <w:rFonts w:ascii="Nunito" w:hAnsi="Nunito" w:cs="Calibri Light"/>
                <w:lang w:val="es-CO"/>
              </w:rPr>
              <w:t> </w:t>
            </w:r>
            <w:r w:rsidR="4317B176" w:rsidRPr="009B16E0">
              <w:rPr>
                <w:rFonts w:ascii="Nunito" w:hAnsi="Nunito" w:cs="Calibri Light"/>
                <w:lang w:val="es-CO"/>
              </w:rPr>
              <w:t>.</w:t>
            </w:r>
            <w:proofErr w:type="gramEnd"/>
          </w:p>
          <w:p w14:paraId="1A7A75F6" w14:textId="1228BEA2"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Corriente máxima (</w:t>
            </w:r>
            <w:proofErr w:type="spellStart"/>
            <w:r w:rsidRPr="0CC904CF">
              <w:rPr>
                <w:rFonts w:ascii="Nunito" w:hAnsi="Nunito" w:cs="Calibri Light"/>
                <w:lang w:val="es-CO"/>
              </w:rPr>
              <w:t>Imax</w:t>
            </w:r>
            <w:proofErr w:type="spellEnd"/>
            <w:r w:rsidRPr="0CC904CF">
              <w:rPr>
                <w:rFonts w:ascii="Nunito" w:hAnsi="Nunito" w:cs="Calibri Light"/>
                <w:lang w:val="es-CO"/>
              </w:rPr>
              <w:t xml:space="preserve">): 120 </w:t>
            </w:r>
            <w:proofErr w:type="gramStart"/>
            <w:r w:rsidRPr="0CC904CF">
              <w:rPr>
                <w:rFonts w:ascii="Nunito" w:hAnsi="Nunito" w:cs="Calibri Light"/>
                <w:lang w:val="es-CO"/>
              </w:rPr>
              <w:t>A</w:t>
            </w:r>
            <w:r w:rsidRPr="0CC904CF">
              <w:rPr>
                <w:rFonts w:ascii="Nunito" w:hAnsi="Nunito" w:cs="Calibri Light"/>
              </w:rPr>
              <w:t> </w:t>
            </w:r>
            <w:r w:rsidR="3DD9A971" w:rsidRPr="0CC904CF">
              <w:rPr>
                <w:rFonts w:ascii="Nunito" w:hAnsi="Nunito" w:cs="Calibri Light"/>
              </w:rPr>
              <w:t>.</w:t>
            </w:r>
            <w:proofErr w:type="gramEnd"/>
          </w:p>
          <w:p w14:paraId="670C142A" w14:textId="0BE121B3"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 xml:space="preserve">Frecuencia: 60 </w:t>
            </w:r>
            <w:proofErr w:type="gramStart"/>
            <w:r w:rsidRPr="0CC904CF">
              <w:rPr>
                <w:rFonts w:ascii="Nunito" w:hAnsi="Nunito" w:cs="Calibri Light"/>
                <w:lang w:val="es-CO"/>
              </w:rPr>
              <w:t>Hz</w:t>
            </w:r>
            <w:r w:rsidRPr="0CC904CF">
              <w:rPr>
                <w:rFonts w:ascii="Nunito" w:hAnsi="Nunito" w:cs="Calibri Light"/>
              </w:rPr>
              <w:t> </w:t>
            </w:r>
            <w:r w:rsidR="3DD9A971" w:rsidRPr="0CC904CF">
              <w:rPr>
                <w:rFonts w:ascii="Nunito" w:hAnsi="Nunito" w:cs="Calibri Light"/>
              </w:rPr>
              <w:t>.</w:t>
            </w:r>
            <w:proofErr w:type="gramEnd"/>
          </w:p>
          <w:p w14:paraId="556E7921" w14:textId="07ECF882"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Protección: IP</w:t>
            </w:r>
            <w:proofErr w:type="gramStart"/>
            <w:r w:rsidRPr="0CC904CF">
              <w:rPr>
                <w:rFonts w:ascii="Nunito" w:hAnsi="Nunito" w:cs="Calibri Light"/>
                <w:lang w:val="es-CO"/>
              </w:rPr>
              <w:t>54</w:t>
            </w:r>
            <w:r w:rsidRPr="0CC904CF">
              <w:rPr>
                <w:rFonts w:ascii="Nunito" w:hAnsi="Nunito" w:cs="Calibri Light"/>
              </w:rPr>
              <w:t> </w:t>
            </w:r>
            <w:r w:rsidR="2D90A18A" w:rsidRPr="0CC904CF">
              <w:rPr>
                <w:rFonts w:ascii="Nunito" w:hAnsi="Nunito" w:cs="Calibri Light"/>
              </w:rPr>
              <w:t>.</w:t>
            </w:r>
            <w:proofErr w:type="gramEnd"/>
          </w:p>
          <w:p w14:paraId="0A29DA15" w14:textId="295F9D53" w:rsidR="00A8385D" w:rsidRPr="009B16E0"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Temperatura Operación: -25°C a +70°</w:t>
            </w:r>
            <w:proofErr w:type="gramStart"/>
            <w:r w:rsidRPr="0CC904CF">
              <w:rPr>
                <w:rFonts w:ascii="Nunito" w:hAnsi="Nunito" w:cs="Calibri Light"/>
                <w:lang w:val="es-CO"/>
              </w:rPr>
              <w:t>C</w:t>
            </w:r>
            <w:r w:rsidRPr="009B16E0">
              <w:rPr>
                <w:rFonts w:ascii="Nunito" w:hAnsi="Nunito" w:cs="Calibri Light"/>
                <w:lang w:val="es-CO"/>
              </w:rPr>
              <w:t> </w:t>
            </w:r>
            <w:r w:rsidR="2D90A18A" w:rsidRPr="009B16E0">
              <w:rPr>
                <w:rFonts w:ascii="Nunito" w:hAnsi="Nunito" w:cs="Calibri Light"/>
                <w:lang w:val="es-CO"/>
              </w:rPr>
              <w:t>.</w:t>
            </w:r>
            <w:proofErr w:type="gramEnd"/>
          </w:p>
          <w:p w14:paraId="02A00B1C" w14:textId="7BE637AB" w:rsidR="00A8385D" w:rsidRPr="00EC569C" w:rsidRDefault="00A8385D" w:rsidP="0CC904CF">
            <w:pPr>
              <w:numPr>
                <w:ilvl w:val="0"/>
                <w:numId w:val="25"/>
              </w:numPr>
              <w:ind w:left="0" w:firstLine="0"/>
              <w:textAlignment w:val="baseline"/>
              <w:rPr>
                <w:rFonts w:ascii="Nunito" w:hAnsi="Nunito" w:cs="Calibri Light"/>
              </w:rPr>
            </w:pPr>
            <w:r w:rsidRPr="0CC904CF">
              <w:rPr>
                <w:rFonts w:ascii="Nunito" w:hAnsi="Nunito" w:cs="Calibri Light"/>
                <w:lang w:val="es-CO"/>
              </w:rPr>
              <w:t xml:space="preserve">Comunicación: RS485 / puerto </w:t>
            </w:r>
            <w:proofErr w:type="gramStart"/>
            <w:r w:rsidRPr="0CC904CF">
              <w:rPr>
                <w:rFonts w:ascii="Nunito" w:hAnsi="Nunito" w:cs="Calibri Light"/>
                <w:lang w:val="es-CO"/>
              </w:rPr>
              <w:t>óptico</w:t>
            </w:r>
            <w:r w:rsidRPr="0CC904CF">
              <w:rPr>
                <w:rFonts w:ascii="Nunito" w:hAnsi="Nunito" w:cs="Calibri Light"/>
              </w:rPr>
              <w:t> </w:t>
            </w:r>
            <w:r w:rsidR="3184CEC7" w:rsidRPr="0CC904CF">
              <w:rPr>
                <w:rFonts w:ascii="Nunito" w:hAnsi="Nunito" w:cs="Calibri Light"/>
              </w:rPr>
              <w:t>.</w:t>
            </w:r>
            <w:proofErr w:type="gramEnd"/>
          </w:p>
          <w:p w14:paraId="50D6DC7B" w14:textId="4AA0DE6A" w:rsidR="00A8385D" w:rsidRPr="00EC569C"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 xml:space="preserve">Comunicación Remota GPRS/GSM, </w:t>
            </w:r>
            <w:proofErr w:type="spellStart"/>
            <w:r w:rsidRPr="0CC904CF">
              <w:rPr>
                <w:rFonts w:ascii="Nunito" w:hAnsi="Nunito" w:cs="Calibri Light"/>
                <w:lang w:val="es-CO"/>
              </w:rPr>
              <w:t>Wi</w:t>
            </w:r>
            <w:proofErr w:type="spellEnd"/>
            <w:r w:rsidRPr="0CC904CF">
              <w:rPr>
                <w:rFonts w:ascii="Nunito" w:hAnsi="Nunito" w:cs="Calibri Light"/>
                <w:lang w:val="es-CO"/>
              </w:rPr>
              <w:t>-Fi, Ethernet</w:t>
            </w:r>
            <w:r w:rsidR="6BC24F4A" w:rsidRPr="0CC904CF">
              <w:rPr>
                <w:rFonts w:ascii="Nunito" w:hAnsi="Nunito" w:cs="Calibri Light"/>
                <w:lang w:val="es-CO"/>
              </w:rPr>
              <w:t>.</w:t>
            </w:r>
          </w:p>
          <w:p w14:paraId="30EFB354" w14:textId="5C37C9BA" w:rsidR="00A8385D" w:rsidRPr="00EC569C" w:rsidRDefault="00A8385D" w:rsidP="0CC904CF">
            <w:pPr>
              <w:numPr>
                <w:ilvl w:val="0"/>
                <w:numId w:val="25"/>
              </w:numPr>
              <w:ind w:left="0" w:firstLine="0"/>
              <w:textAlignment w:val="baseline"/>
              <w:rPr>
                <w:rFonts w:ascii="Nunito" w:hAnsi="Nunito" w:cs="Calibri Light"/>
                <w:lang w:val="es-CO"/>
              </w:rPr>
            </w:pPr>
            <w:r w:rsidRPr="0CC904CF">
              <w:rPr>
                <w:rFonts w:ascii="Nunito" w:hAnsi="Nunito" w:cs="Calibri Light"/>
                <w:lang w:val="es-CO"/>
              </w:rPr>
              <w:t>Protocolos DLMS/COSEM, IEC62056-21, MODBUS</w:t>
            </w:r>
            <w:r w:rsidR="1DD0CA88" w:rsidRPr="0CC904CF">
              <w:rPr>
                <w:rFonts w:ascii="Nunito" w:hAnsi="Nunito" w:cs="Calibri Light"/>
                <w:lang w:val="es-CO"/>
              </w:rPr>
              <w:t>.</w:t>
            </w:r>
            <w:r w:rsidRPr="0CC904CF">
              <w:rPr>
                <w:rFonts w:ascii="Nunito" w:hAnsi="Nunito" w:cs="Calibri Light"/>
              </w:rPr>
              <w:t> </w:t>
            </w:r>
          </w:p>
        </w:tc>
      </w:tr>
    </w:tbl>
    <w:p w14:paraId="280CA356" w14:textId="4BF0A6BF" w:rsidR="002B7D62" w:rsidRDefault="002B7D62" w:rsidP="002B7D62">
      <w:pPr>
        <w:tabs>
          <w:tab w:val="left" w:pos="284"/>
        </w:tabs>
        <w:contextualSpacing/>
        <w:rPr>
          <w:rFonts w:asciiTheme="minorHAnsi" w:eastAsia="Calibri" w:hAnsiTheme="minorHAnsi" w:cstheme="minorBidi"/>
          <w:sz w:val="21"/>
          <w:szCs w:val="21"/>
          <w:lang w:val="es-ES" w:eastAsia="es-MX"/>
        </w:rPr>
      </w:pPr>
    </w:p>
    <w:p w14:paraId="6A39D396" w14:textId="77777777" w:rsidR="003864B2" w:rsidRPr="005D7369" w:rsidRDefault="003864B2" w:rsidP="002B7D62">
      <w:pPr>
        <w:tabs>
          <w:tab w:val="left" w:pos="284"/>
        </w:tabs>
        <w:contextualSpacing/>
        <w:rPr>
          <w:rFonts w:asciiTheme="minorHAnsi" w:eastAsia="Calibri" w:hAnsiTheme="minorHAnsi" w:cstheme="minorBidi"/>
          <w:sz w:val="21"/>
          <w:szCs w:val="21"/>
          <w:lang w:val="es-ES" w:eastAsia="es-MX"/>
        </w:rPr>
      </w:pPr>
    </w:p>
    <w:p w14:paraId="07E2D524" w14:textId="77777777" w:rsidR="002B7D62" w:rsidRPr="00227075" w:rsidRDefault="002B7D62" w:rsidP="002B7D62">
      <w:pPr>
        <w:pStyle w:val="Ttulo2"/>
        <w:rPr>
          <w:rFonts w:ascii="Nunito" w:eastAsia="Nunito" w:hAnsi="Nunito" w:cstheme="minorHAnsi"/>
          <w:sz w:val="22"/>
          <w:szCs w:val="32"/>
          <w:lang w:val="es-ES"/>
        </w:rPr>
      </w:pPr>
      <w:r w:rsidRPr="667E61A1">
        <w:rPr>
          <w:rFonts w:ascii="Nunito" w:eastAsia="Nunito" w:hAnsi="Nunito" w:cstheme="minorBidi"/>
          <w:sz w:val="22"/>
          <w:szCs w:val="22"/>
          <w:lang w:val="es-ES"/>
        </w:rPr>
        <w:t>Estructura soporte</w:t>
      </w:r>
    </w:p>
    <w:p w14:paraId="241770B7" w14:textId="77777777" w:rsidR="002B7D62" w:rsidRPr="00204EAF" w:rsidRDefault="002B7D62" w:rsidP="002B7D62">
      <w:pPr>
        <w:rPr>
          <w:rFonts w:asciiTheme="minorHAnsi" w:hAnsiTheme="minorHAnsi" w:cstheme="minorHAnsi"/>
          <w:lang w:val="es-CO"/>
        </w:rPr>
      </w:pPr>
    </w:p>
    <w:p w14:paraId="324BDD85" w14:textId="7246E6EA" w:rsidR="002B7D62" w:rsidRPr="00227075" w:rsidRDefault="002B7D62" w:rsidP="0CC904CF">
      <w:pPr>
        <w:rPr>
          <w:rFonts w:ascii="Nunito" w:hAnsi="Nunito" w:cstheme="minorBidi"/>
          <w:sz w:val="22"/>
          <w:szCs w:val="22"/>
          <w:lang w:val="es-CO"/>
        </w:rPr>
      </w:pPr>
      <w:r w:rsidRPr="0CC904CF">
        <w:rPr>
          <w:rFonts w:ascii="Nunito" w:hAnsi="Nunito" w:cstheme="minorBidi"/>
          <w:sz w:val="22"/>
          <w:szCs w:val="22"/>
          <w:lang w:val="es-CO"/>
        </w:rPr>
        <w:t xml:space="preserve">La estructura soporte de los </w:t>
      </w:r>
      <w:r w:rsidR="68A88A4B" w:rsidRPr="0CC904CF">
        <w:rPr>
          <w:rFonts w:ascii="Nunito" w:hAnsi="Nunito" w:cstheme="minorBidi"/>
          <w:sz w:val="22"/>
          <w:szCs w:val="22"/>
          <w:lang w:val="es-CO"/>
        </w:rPr>
        <w:t>módulos</w:t>
      </w:r>
      <w:r w:rsidRPr="0CC904CF">
        <w:rPr>
          <w:rFonts w:ascii="Nunito" w:hAnsi="Nunito" w:cstheme="minorBidi"/>
          <w:sz w:val="22"/>
          <w:szCs w:val="22"/>
          <w:lang w:val="es-CO"/>
        </w:rPr>
        <w:t xml:space="preserve"> serán en </w:t>
      </w:r>
      <w:r w:rsidR="55224234" w:rsidRPr="0CC904CF">
        <w:rPr>
          <w:rFonts w:ascii="Nunito" w:hAnsi="Nunito" w:cstheme="minorBidi"/>
          <w:sz w:val="22"/>
          <w:szCs w:val="22"/>
          <w:lang w:val="es-CO"/>
        </w:rPr>
        <w:t xml:space="preserve">acero galvanizado o </w:t>
      </w:r>
      <w:r w:rsidRPr="0CC904CF">
        <w:rPr>
          <w:rFonts w:ascii="Nunito" w:hAnsi="Nunito" w:cstheme="minorBidi"/>
          <w:sz w:val="22"/>
          <w:szCs w:val="22"/>
          <w:lang w:val="es-CO"/>
        </w:rPr>
        <w:t>aluminio.</w:t>
      </w:r>
      <w:r w:rsidR="0031264D" w:rsidRPr="0CC904CF">
        <w:rPr>
          <w:rFonts w:ascii="Nunito" w:hAnsi="Nunito" w:cstheme="minorBidi"/>
          <w:sz w:val="22"/>
          <w:szCs w:val="22"/>
          <w:lang w:val="es-CO"/>
        </w:rPr>
        <w:t xml:space="preserve"> Debe poseer amplia gama de soluciones para todo tipo de cubiertas</w:t>
      </w:r>
      <w:r w:rsidR="00D81FA8" w:rsidRPr="0CC904CF">
        <w:rPr>
          <w:rFonts w:ascii="Nunito" w:hAnsi="Nunito" w:cstheme="minorBidi"/>
          <w:sz w:val="22"/>
          <w:szCs w:val="22"/>
          <w:lang w:val="es-CO"/>
        </w:rPr>
        <w:t>, y como principal característica, resistentes a la exposición al agua y sol todo el tiempo</w:t>
      </w:r>
      <w:r w:rsidR="00445CC5" w:rsidRPr="0CC904CF">
        <w:rPr>
          <w:rFonts w:ascii="Nunito" w:hAnsi="Nunito" w:cstheme="minorBidi"/>
          <w:sz w:val="22"/>
          <w:szCs w:val="22"/>
          <w:lang w:val="es-CO"/>
        </w:rPr>
        <w:t>.</w:t>
      </w:r>
      <w:r w:rsidRPr="0CC904CF">
        <w:rPr>
          <w:rFonts w:ascii="Nunito" w:hAnsi="Nunito" w:cstheme="minorBidi"/>
          <w:sz w:val="22"/>
          <w:szCs w:val="22"/>
          <w:lang w:val="es-CO"/>
        </w:rPr>
        <w:t xml:space="preserve"> Para el método de sujeción, únicamente se permite el uso de abrazaderas en lateral largo del marco</w:t>
      </w:r>
      <w:r w:rsidR="282BBA27" w:rsidRPr="0CC904CF">
        <w:rPr>
          <w:rFonts w:ascii="Nunito" w:hAnsi="Nunito" w:cstheme="minorBidi"/>
          <w:sz w:val="22"/>
          <w:szCs w:val="22"/>
          <w:lang w:val="es-CO"/>
        </w:rPr>
        <w:t xml:space="preserve"> del módulo solar fotovoltaico</w:t>
      </w:r>
      <w:r w:rsidRPr="0CC904CF">
        <w:rPr>
          <w:rFonts w:ascii="Nunito" w:hAnsi="Nunito" w:cstheme="minorBidi"/>
          <w:sz w:val="22"/>
          <w:szCs w:val="22"/>
          <w:lang w:val="es-CO"/>
        </w:rPr>
        <w:t xml:space="preserve">. Las abrazaderas de los módulos no deben estar en contacto con el cristal frontal, ni deformar el marco y asegurarse de que las abrazaderas no proyecten sombras; además, para el método de montaje con abrazaderas es necesario utilizar al menos cuatro abrazaderas por módulo, dos en cada uno de los laterales </w:t>
      </w:r>
      <w:r w:rsidR="2E92508B" w:rsidRPr="0CC904CF">
        <w:rPr>
          <w:rFonts w:ascii="Nunito" w:hAnsi="Nunito" w:cstheme="minorBidi"/>
          <w:sz w:val="22"/>
          <w:szCs w:val="22"/>
          <w:lang w:val="es-CO"/>
        </w:rPr>
        <w:t xml:space="preserve">largos </w:t>
      </w:r>
      <w:r w:rsidRPr="0CC904CF">
        <w:rPr>
          <w:rFonts w:ascii="Nunito" w:hAnsi="Nunito" w:cstheme="minorBidi"/>
          <w:sz w:val="22"/>
          <w:szCs w:val="22"/>
          <w:lang w:val="es-CO"/>
        </w:rPr>
        <w:t>de este. El par de apriete aplicado, en las abrazaderas de sujeción, debe ser lo suficientemente grande como para que los módulos queden firmemente fijados</w:t>
      </w:r>
      <w:r w:rsidR="30C0576C" w:rsidRPr="0CC904CF">
        <w:rPr>
          <w:rFonts w:ascii="Nunito" w:hAnsi="Nunito" w:cstheme="minorBidi"/>
          <w:sz w:val="22"/>
          <w:szCs w:val="22"/>
          <w:lang w:val="es-CO"/>
        </w:rPr>
        <w:t>, de acuerdo con las recomendaciones del fabricante.</w:t>
      </w:r>
    </w:p>
    <w:p w14:paraId="237E0445" w14:textId="77777777" w:rsidR="002B7D62" w:rsidRPr="00227075" w:rsidRDefault="002B7D62" w:rsidP="002B7D62">
      <w:pPr>
        <w:rPr>
          <w:rFonts w:ascii="Nunito" w:hAnsi="Nunito" w:cstheme="minorHAnsi"/>
          <w:sz w:val="22"/>
          <w:szCs w:val="28"/>
          <w:lang w:val="es-CO"/>
        </w:rPr>
      </w:pPr>
    </w:p>
    <w:p w14:paraId="34769373" w14:textId="222A4E25" w:rsidR="002B7D62" w:rsidRPr="00227075" w:rsidRDefault="002B7D62" w:rsidP="002B7D62">
      <w:pPr>
        <w:rPr>
          <w:rFonts w:ascii="Nunito" w:hAnsi="Nunito" w:cstheme="minorHAnsi"/>
          <w:sz w:val="22"/>
          <w:szCs w:val="28"/>
          <w:lang w:val="es-CO"/>
        </w:rPr>
      </w:pPr>
      <w:r w:rsidRPr="00227075">
        <w:rPr>
          <w:rFonts w:ascii="Nunito" w:hAnsi="Nunito" w:cstheme="minorHAnsi"/>
          <w:sz w:val="22"/>
          <w:szCs w:val="28"/>
          <w:lang w:val="es-CO"/>
        </w:rPr>
        <w:t>Durante la</w:t>
      </w:r>
      <w:r w:rsidR="001648F8">
        <w:rPr>
          <w:rFonts w:ascii="Nunito" w:hAnsi="Nunito" w:cstheme="minorHAnsi"/>
          <w:sz w:val="22"/>
          <w:szCs w:val="28"/>
          <w:lang w:val="es-CO"/>
        </w:rPr>
        <w:t>s actividades de replanteo,</w:t>
      </w:r>
      <w:r w:rsidRPr="00227075">
        <w:rPr>
          <w:rFonts w:ascii="Nunito" w:hAnsi="Nunito" w:cstheme="minorHAnsi"/>
          <w:sz w:val="22"/>
          <w:szCs w:val="28"/>
          <w:lang w:val="es-CO"/>
        </w:rPr>
        <w:t xml:space="preserve"> el contratista deberá determinar el tipo de estructura para soportar los módulos solares dependiendo de las condiciones específicas de cada edificación. Tendrá las dimensiones adecuadas según el peso de módulos y los esfuerzos dinámicos del viento que va a soportar.</w:t>
      </w:r>
    </w:p>
    <w:p w14:paraId="51BCEE81" w14:textId="752205F5" w:rsidR="002B7D62" w:rsidRPr="001648F8" w:rsidRDefault="002B7D62" w:rsidP="001648F8">
      <w:pPr>
        <w:rPr>
          <w:rFonts w:ascii="Nunito" w:hAnsi="Nunito" w:cstheme="minorHAnsi"/>
          <w:sz w:val="22"/>
          <w:szCs w:val="22"/>
          <w:lang w:val="es-CO"/>
        </w:rPr>
      </w:pPr>
    </w:p>
    <w:p w14:paraId="5816B4E3" w14:textId="77777777" w:rsidR="002B7D62" w:rsidRPr="00227075" w:rsidRDefault="002B7D62" w:rsidP="00A8385D">
      <w:pPr>
        <w:pStyle w:val="Prrafodelista"/>
        <w:numPr>
          <w:ilvl w:val="0"/>
          <w:numId w:val="16"/>
        </w:numPr>
        <w:rPr>
          <w:rFonts w:ascii="Nunito" w:hAnsi="Nunito" w:cstheme="minorHAnsi"/>
          <w:sz w:val="22"/>
          <w:szCs w:val="22"/>
          <w:lang w:val="es-CO"/>
        </w:rPr>
      </w:pPr>
      <w:r w:rsidRPr="00227075">
        <w:rPr>
          <w:rFonts w:ascii="Nunito" w:hAnsi="Nunito" w:cstheme="minorHAnsi"/>
          <w:sz w:val="22"/>
          <w:szCs w:val="22"/>
          <w:lang w:val="es-CO"/>
        </w:rPr>
        <w:t>Normativa: La estructura que soporta los módulos solares debe dar cumplimiento a la norma NSR 10 y/o NTC 5832 (para estructuras de acero).</w:t>
      </w:r>
    </w:p>
    <w:p w14:paraId="5E5F3281" w14:textId="77777777" w:rsidR="002B7D62" w:rsidRPr="00EF6B76" w:rsidRDefault="002B7D62" w:rsidP="002B7D62">
      <w:pPr>
        <w:textAlignment w:val="baseline"/>
        <w:rPr>
          <w:rFonts w:ascii="Nunito" w:hAnsi="Nunito"/>
          <w:szCs w:val="20"/>
          <w:lang w:val="es-CO"/>
        </w:rPr>
      </w:pPr>
    </w:p>
    <w:p w14:paraId="1A9FB675" w14:textId="77777777" w:rsidR="00FF4EE8" w:rsidRPr="00A8385D" w:rsidRDefault="00FF4EE8" w:rsidP="0019410F">
      <w:pPr>
        <w:rPr>
          <w:lang w:val="es-CO"/>
        </w:rPr>
      </w:pPr>
    </w:p>
    <w:sectPr w:rsidR="00FF4EE8" w:rsidRPr="00A8385D" w:rsidSect="0094084A">
      <w:headerReference w:type="default" r:id="rId11"/>
      <w:footerReference w:type="default" r:id="rId12"/>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81E9A" w14:textId="77777777" w:rsidR="00E80EF2" w:rsidRDefault="00E80EF2" w:rsidP="00744C29">
      <w:r>
        <w:separator/>
      </w:r>
    </w:p>
  </w:endnote>
  <w:endnote w:type="continuationSeparator" w:id="0">
    <w:p w14:paraId="1AF15149" w14:textId="77777777" w:rsidR="00E80EF2" w:rsidRDefault="00E80EF2" w:rsidP="00744C29">
      <w:r>
        <w:continuationSeparator/>
      </w:r>
    </w:p>
  </w:endnote>
  <w:endnote w:type="continuationNotice" w:id="1">
    <w:p w14:paraId="34BC72C0" w14:textId="77777777" w:rsidR="00E80EF2" w:rsidRDefault="00E80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E78D" w14:textId="77777777" w:rsidR="00F254C5" w:rsidRPr="0094084A" w:rsidRDefault="00F254C5" w:rsidP="0094084A">
    <w:pPr>
      <w:shd w:val="clear" w:color="auto" w:fill="FFFFFF"/>
      <w:jc w:val="left"/>
      <w:rPr>
        <w:rFonts w:ascii="Nunito" w:hAnsi="Nunito" w:cs="Arial"/>
        <w:color w:val="222222"/>
        <w:sz w:val="21"/>
        <w:szCs w:val="21"/>
        <w:lang w:val="es-ES" w:eastAsia="es-ES_tradnl"/>
      </w:rPr>
    </w:pPr>
    <w:r w:rsidRPr="0094084A">
      <w:rPr>
        <w:rFonts w:ascii="Nunito" w:hAnsi="Nunito" w:cs="Arial"/>
        <w:color w:val="263238"/>
        <w:sz w:val="21"/>
        <w:szCs w:val="21"/>
        <w:lang w:val="es-ES" w:eastAsia="es-ES_tradnl"/>
      </w:rPr>
      <w:t>FENOGE</w:t>
    </w:r>
  </w:p>
  <w:p w14:paraId="09B2D127" w14:textId="0DCF2901" w:rsidR="00EB3699" w:rsidRPr="008E6777" w:rsidRDefault="00F254C5" w:rsidP="008E6777">
    <w:pPr>
      <w:shd w:val="clear" w:color="auto" w:fill="FFFFFF"/>
      <w:jc w:val="left"/>
      <w:rPr>
        <w:rFonts w:ascii="Nunito" w:hAnsi="Nunito" w:cs="Arial"/>
        <w:color w:val="263238"/>
        <w:sz w:val="18"/>
        <w:szCs w:val="18"/>
        <w:lang w:val="es-MX" w:eastAsia="es-ES_tradnl"/>
      </w:rPr>
    </w:pPr>
    <w:r w:rsidRPr="00904F41">
      <w:rPr>
        <w:rFonts w:ascii="Nunito" w:hAnsi="Nunito" w:cs="Arial"/>
        <w:color w:val="263238"/>
        <w:sz w:val="18"/>
        <w:szCs w:val="18"/>
        <w:lang w:val="es-MX" w:eastAsia="es-ES_tradnl"/>
      </w:rPr>
      <w:t>Bogotá,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9D51" w14:textId="77777777" w:rsidR="00E80EF2" w:rsidRDefault="00E80EF2" w:rsidP="00744C29">
      <w:r>
        <w:separator/>
      </w:r>
    </w:p>
  </w:footnote>
  <w:footnote w:type="continuationSeparator" w:id="0">
    <w:p w14:paraId="370C01A6" w14:textId="77777777" w:rsidR="00E80EF2" w:rsidRDefault="00E80EF2" w:rsidP="00744C29">
      <w:r>
        <w:continuationSeparator/>
      </w:r>
    </w:p>
  </w:footnote>
  <w:footnote w:type="continuationNotice" w:id="1">
    <w:p w14:paraId="65111DAC" w14:textId="77777777" w:rsidR="00E80EF2" w:rsidRDefault="00E80E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FCF9" w14:textId="077B5D70" w:rsidR="00EB3699" w:rsidRDefault="00F254C5">
    <w:pPr>
      <w:pStyle w:val="Encabezado"/>
      <w:rPr>
        <w:lang w:val="es-CO"/>
      </w:rPr>
    </w:pPr>
    <w:r w:rsidRPr="00F254C5">
      <w:rPr>
        <w:noProof/>
      </w:rPr>
      <w:drawing>
        <wp:inline distT="0" distB="0" distL="0" distR="0" wp14:anchorId="38A8D4FD" wp14:editId="3FFFD22A">
          <wp:extent cx="2590800" cy="7493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0800" cy="749300"/>
                  </a:xfrm>
                  <a:prstGeom prst="rect">
                    <a:avLst/>
                  </a:prstGeom>
                </pic:spPr>
              </pic:pic>
            </a:graphicData>
          </a:graphic>
        </wp:inline>
      </w:drawing>
    </w:r>
  </w:p>
  <w:p w14:paraId="4ACF8858" w14:textId="77777777" w:rsidR="006F50CA" w:rsidRPr="00EB3699" w:rsidRDefault="006F50CA">
    <w:pPr>
      <w:pStyle w:val="Encabezado"/>
      <w:rPr>
        <w:lang w:val="es-CO"/>
      </w:rPr>
    </w:pPr>
  </w:p>
</w:hdr>
</file>

<file path=word/intelligence2.xml><?xml version="1.0" encoding="utf-8"?>
<int2:intelligence xmlns:int2="http://schemas.microsoft.com/office/intelligence/2020/intelligence">
  <int2:observations>
    <int2:textHash int2:hashCode="jLtXGP5ktXc22E" int2:id="3Vc8Ur3l">
      <int2:state int2:type="AugLoop_Text_Critique" int2:value="Rejected"/>
    </int2:textHash>
    <int2:textHash int2:hashCode="Piydw8NFNmO7RR" int2:id="GiZu631S">
      <int2:state int2:type="AugLoop_Text_Critique" int2:value="Rejected"/>
    </int2:textHash>
    <int2:textHash int2:hashCode="D+pAPK2WZwJ49a" int2:id="u5iBBBqy">
      <int2:state int2:type="AugLoop_Text_Critique" int2:value="Rejected"/>
    </int2:textHash>
    <int2:textHash int2:hashCode="0OwmUGyMGJ1SD0" int2:id="vqsDK8O5">
      <int2:state int2:type="AugLoop_Text_Critique" int2:value="Rejected"/>
    </int2:textHash>
    <int2:textHash int2:hashCode="iu3zhVlwcdFGQj" int2:id="T0emdWZ4">
      <int2:state int2:type="AugLoop_Text_Critique" int2:value="Rejected"/>
    </int2:textHash>
    <int2:textHash int2:hashCode="KLYyw5I0JaI2cw" int2:id="l1pkldvG">
      <int2:state int2:type="AugLoop_Text_Critique" int2:value="Rejected"/>
    </int2:textHash>
    <int2:textHash int2:hashCode="TeKKHpvmSDbELw" int2:id="MV8E8EmD">
      <int2:state int2:type="AugLoop_Text_Critique" int2:value="Rejected"/>
    </int2:textHash>
    <int2:textHash int2:hashCode="4iLuLNACeGouyB" int2:id="WhFDTDN1">
      <int2:state int2:type="AugLoop_Text_Critique" int2:value="Rejected"/>
    </int2:textHash>
    <int2:textHash int2:hashCode="lrGGTknzWIs59C" int2:id="x7OjMY0L">
      <int2:state int2:type="AugLoop_Text_Critique" int2:value="Rejected"/>
    </int2:textHash>
    <int2:textHash int2:hashCode="4TuzScWR4Td1Wn" int2:id="NB6yXHFU">
      <int2:state int2:type="AugLoop_Text_Critique" int2:value="Rejected"/>
    </int2:textHash>
    <int2:textHash int2:hashCode="oIK1eHLTxQx7SQ" int2:id="j2xSCNLk">
      <int2:state int2:type="AugLoop_Text_Critique" int2:value="Rejected"/>
    </int2:textHash>
    <int2:textHash int2:hashCode="zEddoMMFju9cTX" int2:id="OtquXgoB">
      <int2:state int2:type="AugLoop_Text_Critique" int2:value="Rejected"/>
    </int2:textHash>
    <int2:textHash int2:hashCode="RxcCdZzNk5PIHG" int2:id="ByWJpUe7">
      <int2:state int2:type="AugLoop_Text_Critique" int2:value="Rejected"/>
    </int2:textHash>
    <int2:textHash int2:hashCode="lxc/heQEQcxj9k" int2:id="BdvRVbqk">
      <int2:state int2:type="AugLoop_Text_Critique" int2:value="Rejected"/>
    </int2:textHash>
    <int2:textHash int2:hashCode="hgtIKGFd1RnKWE" int2:id="ZBFbWTMC">
      <int2:state int2:type="AugLoop_Text_Critique" int2:value="Rejected"/>
    </int2:textHash>
    <int2:textHash int2:hashCode="0/dM5DoJNSZs+f" int2:id="oAtS3xu2">
      <int2:state int2:type="AugLoop_Text_Critique" int2:value="Rejected"/>
    </int2:textHash>
    <int2:textHash int2:hashCode="y77RLprXHVFWXY" int2:id="3vTYSXVO">
      <int2:state int2:type="AugLoop_Text_Critique" int2:value="Rejected"/>
    </int2:textHash>
    <int2:textHash int2:hashCode="gaAiOCXDbGLr9H" int2:id="za5Gjzu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D8E9"/>
    <w:multiLevelType w:val="hybridMultilevel"/>
    <w:tmpl w:val="C22A724C"/>
    <w:lvl w:ilvl="0" w:tplc="514A1EDC">
      <w:start w:val="1"/>
      <w:numFmt w:val="bullet"/>
      <w:lvlText w:val=""/>
      <w:lvlJc w:val="left"/>
      <w:pPr>
        <w:ind w:left="720" w:hanging="360"/>
      </w:pPr>
      <w:rPr>
        <w:rFonts w:ascii="Symbol" w:hAnsi="Symbol" w:hint="default"/>
      </w:rPr>
    </w:lvl>
    <w:lvl w:ilvl="1" w:tplc="541648DA">
      <w:start w:val="1"/>
      <w:numFmt w:val="bullet"/>
      <w:lvlText w:val="o"/>
      <w:lvlJc w:val="left"/>
      <w:pPr>
        <w:ind w:left="1440" w:hanging="360"/>
      </w:pPr>
      <w:rPr>
        <w:rFonts w:ascii="Courier New" w:hAnsi="Courier New" w:hint="default"/>
      </w:rPr>
    </w:lvl>
    <w:lvl w:ilvl="2" w:tplc="22300858">
      <w:start w:val="1"/>
      <w:numFmt w:val="bullet"/>
      <w:lvlText w:val=""/>
      <w:lvlJc w:val="left"/>
      <w:pPr>
        <w:ind w:left="2160" w:hanging="360"/>
      </w:pPr>
      <w:rPr>
        <w:rFonts w:ascii="Wingdings" w:hAnsi="Wingdings" w:hint="default"/>
      </w:rPr>
    </w:lvl>
    <w:lvl w:ilvl="3" w:tplc="57944802">
      <w:start w:val="1"/>
      <w:numFmt w:val="bullet"/>
      <w:lvlText w:val=""/>
      <w:lvlJc w:val="left"/>
      <w:pPr>
        <w:ind w:left="2880" w:hanging="360"/>
      </w:pPr>
      <w:rPr>
        <w:rFonts w:ascii="Symbol" w:hAnsi="Symbol" w:hint="default"/>
      </w:rPr>
    </w:lvl>
    <w:lvl w:ilvl="4" w:tplc="C2501226">
      <w:start w:val="1"/>
      <w:numFmt w:val="bullet"/>
      <w:lvlText w:val="o"/>
      <w:lvlJc w:val="left"/>
      <w:pPr>
        <w:ind w:left="3600" w:hanging="360"/>
      </w:pPr>
      <w:rPr>
        <w:rFonts w:ascii="Courier New" w:hAnsi="Courier New" w:hint="default"/>
      </w:rPr>
    </w:lvl>
    <w:lvl w:ilvl="5" w:tplc="A1CA4A96">
      <w:start w:val="1"/>
      <w:numFmt w:val="bullet"/>
      <w:lvlText w:val=""/>
      <w:lvlJc w:val="left"/>
      <w:pPr>
        <w:ind w:left="4320" w:hanging="360"/>
      </w:pPr>
      <w:rPr>
        <w:rFonts w:ascii="Wingdings" w:hAnsi="Wingdings" w:hint="default"/>
      </w:rPr>
    </w:lvl>
    <w:lvl w:ilvl="6" w:tplc="BA26B28A">
      <w:start w:val="1"/>
      <w:numFmt w:val="bullet"/>
      <w:lvlText w:val=""/>
      <w:lvlJc w:val="left"/>
      <w:pPr>
        <w:ind w:left="5040" w:hanging="360"/>
      </w:pPr>
      <w:rPr>
        <w:rFonts w:ascii="Symbol" w:hAnsi="Symbol" w:hint="default"/>
      </w:rPr>
    </w:lvl>
    <w:lvl w:ilvl="7" w:tplc="C7BCED02">
      <w:start w:val="1"/>
      <w:numFmt w:val="bullet"/>
      <w:lvlText w:val="o"/>
      <w:lvlJc w:val="left"/>
      <w:pPr>
        <w:ind w:left="5760" w:hanging="360"/>
      </w:pPr>
      <w:rPr>
        <w:rFonts w:ascii="Courier New" w:hAnsi="Courier New" w:hint="default"/>
      </w:rPr>
    </w:lvl>
    <w:lvl w:ilvl="8" w:tplc="20A6E236">
      <w:start w:val="1"/>
      <w:numFmt w:val="bullet"/>
      <w:lvlText w:val=""/>
      <w:lvlJc w:val="left"/>
      <w:pPr>
        <w:ind w:left="6480" w:hanging="360"/>
      </w:pPr>
      <w:rPr>
        <w:rFonts w:ascii="Wingdings" w:hAnsi="Wingdings" w:hint="default"/>
      </w:rPr>
    </w:lvl>
  </w:abstractNum>
  <w:abstractNum w:abstractNumId="1" w15:restartNumberingAfterBreak="0">
    <w:nsid w:val="01264B07"/>
    <w:multiLevelType w:val="hybridMultilevel"/>
    <w:tmpl w:val="7C2065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B770BC"/>
    <w:multiLevelType w:val="hybridMultilevel"/>
    <w:tmpl w:val="A2A87F74"/>
    <w:lvl w:ilvl="0" w:tplc="22A2287C">
      <w:start w:val="1"/>
      <w:numFmt w:val="bullet"/>
      <w:lvlText w:val=""/>
      <w:lvlJc w:val="left"/>
      <w:pPr>
        <w:ind w:left="720" w:hanging="360"/>
      </w:pPr>
      <w:rPr>
        <w:rFonts w:ascii="Symbol" w:hAnsi="Symbol" w:hint="default"/>
      </w:rPr>
    </w:lvl>
    <w:lvl w:ilvl="1" w:tplc="6C988A1E">
      <w:start w:val="1"/>
      <w:numFmt w:val="bullet"/>
      <w:lvlText w:val="o"/>
      <w:lvlJc w:val="left"/>
      <w:pPr>
        <w:ind w:left="1440" w:hanging="360"/>
      </w:pPr>
      <w:rPr>
        <w:rFonts w:ascii="Courier New" w:hAnsi="Courier New" w:hint="default"/>
      </w:rPr>
    </w:lvl>
    <w:lvl w:ilvl="2" w:tplc="3ED6E394">
      <w:start w:val="1"/>
      <w:numFmt w:val="bullet"/>
      <w:lvlText w:val=""/>
      <w:lvlJc w:val="left"/>
      <w:pPr>
        <w:ind w:left="2160" w:hanging="360"/>
      </w:pPr>
      <w:rPr>
        <w:rFonts w:ascii="Wingdings" w:hAnsi="Wingdings" w:hint="default"/>
      </w:rPr>
    </w:lvl>
    <w:lvl w:ilvl="3" w:tplc="6494F4EC">
      <w:start w:val="1"/>
      <w:numFmt w:val="bullet"/>
      <w:lvlText w:val=""/>
      <w:lvlJc w:val="left"/>
      <w:pPr>
        <w:ind w:left="2880" w:hanging="360"/>
      </w:pPr>
      <w:rPr>
        <w:rFonts w:ascii="Symbol" w:hAnsi="Symbol" w:hint="default"/>
      </w:rPr>
    </w:lvl>
    <w:lvl w:ilvl="4" w:tplc="BDBC7A6C">
      <w:start w:val="1"/>
      <w:numFmt w:val="bullet"/>
      <w:lvlText w:val="o"/>
      <w:lvlJc w:val="left"/>
      <w:pPr>
        <w:ind w:left="3600" w:hanging="360"/>
      </w:pPr>
      <w:rPr>
        <w:rFonts w:ascii="Courier New" w:hAnsi="Courier New" w:hint="default"/>
      </w:rPr>
    </w:lvl>
    <w:lvl w:ilvl="5" w:tplc="234808F8">
      <w:start w:val="1"/>
      <w:numFmt w:val="bullet"/>
      <w:lvlText w:val=""/>
      <w:lvlJc w:val="left"/>
      <w:pPr>
        <w:ind w:left="4320" w:hanging="360"/>
      </w:pPr>
      <w:rPr>
        <w:rFonts w:ascii="Wingdings" w:hAnsi="Wingdings" w:hint="default"/>
      </w:rPr>
    </w:lvl>
    <w:lvl w:ilvl="6" w:tplc="60EEF03A">
      <w:start w:val="1"/>
      <w:numFmt w:val="bullet"/>
      <w:lvlText w:val=""/>
      <w:lvlJc w:val="left"/>
      <w:pPr>
        <w:ind w:left="5040" w:hanging="360"/>
      </w:pPr>
      <w:rPr>
        <w:rFonts w:ascii="Symbol" w:hAnsi="Symbol" w:hint="default"/>
      </w:rPr>
    </w:lvl>
    <w:lvl w:ilvl="7" w:tplc="83ACFD08">
      <w:start w:val="1"/>
      <w:numFmt w:val="bullet"/>
      <w:lvlText w:val="o"/>
      <w:lvlJc w:val="left"/>
      <w:pPr>
        <w:ind w:left="5760" w:hanging="360"/>
      </w:pPr>
      <w:rPr>
        <w:rFonts w:ascii="Courier New" w:hAnsi="Courier New" w:hint="default"/>
      </w:rPr>
    </w:lvl>
    <w:lvl w:ilvl="8" w:tplc="D7C057B6">
      <w:start w:val="1"/>
      <w:numFmt w:val="bullet"/>
      <w:lvlText w:val=""/>
      <w:lvlJc w:val="left"/>
      <w:pPr>
        <w:ind w:left="6480" w:hanging="360"/>
      </w:pPr>
      <w:rPr>
        <w:rFonts w:ascii="Wingdings" w:hAnsi="Wingdings" w:hint="default"/>
      </w:rPr>
    </w:lvl>
  </w:abstractNum>
  <w:abstractNum w:abstractNumId="3" w15:restartNumberingAfterBreak="0">
    <w:nsid w:val="05F4957A"/>
    <w:multiLevelType w:val="hybridMultilevel"/>
    <w:tmpl w:val="FFFFFFFF"/>
    <w:lvl w:ilvl="0" w:tplc="3190B312">
      <w:start w:val="1"/>
      <w:numFmt w:val="bullet"/>
      <w:lvlText w:val=""/>
      <w:lvlJc w:val="left"/>
      <w:pPr>
        <w:ind w:left="720" w:hanging="360"/>
      </w:pPr>
      <w:rPr>
        <w:rFonts w:ascii="Symbol" w:hAnsi="Symbol" w:hint="default"/>
      </w:rPr>
    </w:lvl>
    <w:lvl w:ilvl="1" w:tplc="3AECCDCA">
      <w:start w:val="1"/>
      <w:numFmt w:val="bullet"/>
      <w:lvlText w:val="o"/>
      <w:lvlJc w:val="left"/>
      <w:pPr>
        <w:ind w:left="1440" w:hanging="360"/>
      </w:pPr>
      <w:rPr>
        <w:rFonts w:ascii="Courier New" w:hAnsi="Courier New" w:hint="default"/>
      </w:rPr>
    </w:lvl>
    <w:lvl w:ilvl="2" w:tplc="7C821874">
      <w:start w:val="1"/>
      <w:numFmt w:val="bullet"/>
      <w:lvlText w:val=""/>
      <w:lvlJc w:val="left"/>
      <w:pPr>
        <w:ind w:left="2160" w:hanging="360"/>
      </w:pPr>
      <w:rPr>
        <w:rFonts w:ascii="Wingdings" w:hAnsi="Wingdings" w:hint="default"/>
      </w:rPr>
    </w:lvl>
    <w:lvl w:ilvl="3" w:tplc="8A6CF43C">
      <w:start w:val="1"/>
      <w:numFmt w:val="bullet"/>
      <w:lvlText w:val=""/>
      <w:lvlJc w:val="left"/>
      <w:pPr>
        <w:ind w:left="2880" w:hanging="360"/>
      </w:pPr>
      <w:rPr>
        <w:rFonts w:ascii="Symbol" w:hAnsi="Symbol" w:hint="default"/>
      </w:rPr>
    </w:lvl>
    <w:lvl w:ilvl="4" w:tplc="6BA61CF2">
      <w:start w:val="1"/>
      <w:numFmt w:val="bullet"/>
      <w:lvlText w:val="o"/>
      <w:lvlJc w:val="left"/>
      <w:pPr>
        <w:ind w:left="3600" w:hanging="360"/>
      </w:pPr>
      <w:rPr>
        <w:rFonts w:ascii="Courier New" w:hAnsi="Courier New" w:hint="default"/>
      </w:rPr>
    </w:lvl>
    <w:lvl w:ilvl="5" w:tplc="DBBA22A8">
      <w:start w:val="1"/>
      <w:numFmt w:val="bullet"/>
      <w:lvlText w:val=""/>
      <w:lvlJc w:val="left"/>
      <w:pPr>
        <w:ind w:left="4320" w:hanging="360"/>
      </w:pPr>
      <w:rPr>
        <w:rFonts w:ascii="Wingdings" w:hAnsi="Wingdings" w:hint="default"/>
      </w:rPr>
    </w:lvl>
    <w:lvl w:ilvl="6" w:tplc="F1C0EAF6">
      <w:start w:val="1"/>
      <w:numFmt w:val="bullet"/>
      <w:lvlText w:val=""/>
      <w:lvlJc w:val="left"/>
      <w:pPr>
        <w:ind w:left="5040" w:hanging="360"/>
      </w:pPr>
      <w:rPr>
        <w:rFonts w:ascii="Symbol" w:hAnsi="Symbol" w:hint="default"/>
      </w:rPr>
    </w:lvl>
    <w:lvl w:ilvl="7" w:tplc="8E782508">
      <w:start w:val="1"/>
      <w:numFmt w:val="bullet"/>
      <w:lvlText w:val="o"/>
      <w:lvlJc w:val="left"/>
      <w:pPr>
        <w:ind w:left="5760" w:hanging="360"/>
      </w:pPr>
      <w:rPr>
        <w:rFonts w:ascii="Courier New" w:hAnsi="Courier New" w:hint="default"/>
      </w:rPr>
    </w:lvl>
    <w:lvl w:ilvl="8" w:tplc="173A7D36">
      <w:start w:val="1"/>
      <w:numFmt w:val="bullet"/>
      <w:lvlText w:val=""/>
      <w:lvlJc w:val="left"/>
      <w:pPr>
        <w:ind w:left="6480" w:hanging="360"/>
      </w:pPr>
      <w:rPr>
        <w:rFonts w:ascii="Wingdings" w:hAnsi="Wingdings" w:hint="default"/>
      </w:rPr>
    </w:lvl>
  </w:abstractNum>
  <w:abstractNum w:abstractNumId="4" w15:restartNumberingAfterBreak="0">
    <w:nsid w:val="09A40B8E"/>
    <w:multiLevelType w:val="hybridMultilevel"/>
    <w:tmpl w:val="C3C280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C4545B"/>
    <w:multiLevelType w:val="hybridMultilevel"/>
    <w:tmpl w:val="BA1093C4"/>
    <w:lvl w:ilvl="0" w:tplc="39B8A88C">
      <w:start w:val="1"/>
      <w:numFmt w:val="bullet"/>
      <w:lvlText w:val=""/>
      <w:lvlJc w:val="left"/>
      <w:pPr>
        <w:ind w:left="720" w:hanging="360"/>
      </w:pPr>
      <w:rPr>
        <w:rFonts w:ascii="Symbol" w:hAnsi="Symbol" w:hint="default"/>
      </w:rPr>
    </w:lvl>
    <w:lvl w:ilvl="1" w:tplc="7A92C214">
      <w:start w:val="1"/>
      <w:numFmt w:val="bullet"/>
      <w:lvlText w:val="o"/>
      <w:lvlJc w:val="left"/>
      <w:pPr>
        <w:ind w:left="1440" w:hanging="360"/>
      </w:pPr>
      <w:rPr>
        <w:rFonts w:ascii="Courier New" w:hAnsi="Courier New" w:hint="default"/>
      </w:rPr>
    </w:lvl>
    <w:lvl w:ilvl="2" w:tplc="320C57FE">
      <w:start w:val="1"/>
      <w:numFmt w:val="bullet"/>
      <w:lvlText w:val=""/>
      <w:lvlJc w:val="left"/>
      <w:pPr>
        <w:ind w:left="2160" w:hanging="360"/>
      </w:pPr>
      <w:rPr>
        <w:rFonts w:ascii="Wingdings" w:hAnsi="Wingdings" w:hint="default"/>
      </w:rPr>
    </w:lvl>
    <w:lvl w:ilvl="3" w:tplc="1400A85C">
      <w:start w:val="1"/>
      <w:numFmt w:val="bullet"/>
      <w:lvlText w:val=""/>
      <w:lvlJc w:val="left"/>
      <w:pPr>
        <w:ind w:left="2880" w:hanging="360"/>
      </w:pPr>
      <w:rPr>
        <w:rFonts w:ascii="Symbol" w:hAnsi="Symbol" w:hint="default"/>
      </w:rPr>
    </w:lvl>
    <w:lvl w:ilvl="4" w:tplc="83FE429A">
      <w:start w:val="1"/>
      <w:numFmt w:val="bullet"/>
      <w:lvlText w:val="o"/>
      <w:lvlJc w:val="left"/>
      <w:pPr>
        <w:ind w:left="3600" w:hanging="360"/>
      </w:pPr>
      <w:rPr>
        <w:rFonts w:ascii="Courier New" w:hAnsi="Courier New" w:hint="default"/>
      </w:rPr>
    </w:lvl>
    <w:lvl w:ilvl="5" w:tplc="92EE36AA">
      <w:start w:val="1"/>
      <w:numFmt w:val="bullet"/>
      <w:lvlText w:val=""/>
      <w:lvlJc w:val="left"/>
      <w:pPr>
        <w:ind w:left="4320" w:hanging="360"/>
      </w:pPr>
      <w:rPr>
        <w:rFonts w:ascii="Wingdings" w:hAnsi="Wingdings" w:hint="default"/>
      </w:rPr>
    </w:lvl>
    <w:lvl w:ilvl="6" w:tplc="7638E492">
      <w:start w:val="1"/>
      <w:numFmt w:val="bullet"/>
      <w:lvlText w:val=""/>
      <w:lvlJc w:val="left"/>
      <w:pPr>
        <w:ind w:left="5040" w:hanging="360"/>
      </w:pPr>
      <w:rPr>
        <w:rFonts w:ascii="Symbol" w:hAnsi="Symbol" w:hint="default"/>
      </w:rPr>
    </w:lvl>
    <w:lvl w:ilvl="7" w:tplc="59823E52">
      <w:start w:val="1"/>
      <w:numFmt w:val="bullet"/>
      <w:lvlText w:val="o"/>
      <w:lvlJc w:val="left"/>
      <w:pPr>
        <w:ind w:left="5760" w:hanging="360"/>
      </w:pPr>
      <w:rPr>
        <w:rFonts w:ascii="Courier New" w:hAnsi="Courier New" w:hint="default"/>
      </w:rPr>
    </w:lvl>
    <w:lvl w:ilvl="8" w:tplc="3CF29F74">
      <w:start w:val="1"/>
      <w:numFmt w:val="bullet"/>
      <w:lvlText w:val=""/>
      <w:lvlJc w:val="left"/>
      <w:pPr>
        <w:ind w:left="6480" w:hanging="360"/>
      </w:pPr>
      <w:rPr>
        <w:rFonts w:ascii="Wingdings" w:hAnsi="Wingdings" w:hint="default"/>
      </w:rPr>
    </w:lvl>
  </w:abstractNum>
  <w:abstractNum w:abstractNumId="6" w15:restartNumberingAfterBreak="0">
    <w:nsid w:val="113E6CC8"/>
    <w:multiLevelType w:val="hybridMultilevel"/>
    <w:tmpl w:val="3AEE46B0"/>
    <w:lvl w:ilvl="0" w:tplc="5FC69768">
      <w:start w:val="1"/>
      <w:numFmt w:val="bullet"/>
      <w:lvlText w:val=""/>
      <w:lvlJc w:val="left"/>
      <w:pPr>
        <w:ind w:left="720" w:hanging="360"/>
      </w:pPr>
      <w:rPr>
        <w:rFonts w:ascii="Symbol" w:hAnsi="Symbol" w:hint="default"/>
      </w:rPr>
    </w:lvl>
    <w:lvl w:ilvl="1" w:tplc="D456A366">
      <w:start w:val="1"/>
      <w:numFmt w:val="bullet"/>
      <w:lvlText w:val="o"/>
      <w:lvlJc w:val="left"/>
      <w:pPr>
        <w:ind w:left="1440" w:hanging="360"/>
      </w:pPr>
      <w:rPr>
        <w:rFonts w:ascii="Courier New" w:hAnsi="Courier New" w:hint="default"/>
      </w:rPr>
    </w:lvl>
    <w:lvl w:ilvl="2" w:tplc="168C3F84">
      <w:start w:val="1"/>
      <w:numFmt w:val="bullet"/>
      <w:lvlText w:val=""/>
      <w:lvlJc w:val="left"/>
      <w:pPr>
        <w:ind w:left="2160" w:hanging="360"/>
      </w:pPr>
      <w:rPr>
        <w:rFonts w:ascii="Wingdings" w:hAnsi="Wingdings" w:hint="default"/>
      </w:rPr>
    </w:lvl>
    <w:lvl w:ilvl="3" w:tplc="3A0EB5B2">
      <w:start w:val="1"/>
      <w:numFmt w:val="bullet"/>
      <w:lvlText w:val=""/>
      <w:lvlJc w:val="left"/>
      <w:pPr>
        <w:ind w:left="2880" w:hanging="360"/>
      </w:pPr>
      <w:rPr>
        <w:rFonts w:ascii="Symbol" w:hAnsi="Symbol" w:hint="default"/>
      </w:rPr>
    </w:lvl>
    <w:lvl w:ilvl="4" w:tplc="FDC287A8">
      <w:start w:val="1"/>
      <w:numFmt w:val="bullet"/>
      <w:lvlText w:val="o"/>
      <w:lvlJc w:val="left"/>
      <w:pPr>
        <w:ind w:left="3600" w:hanging="360"/>
      </w:pPr>
      <w:rPr>
        <w:rFonts w:ascii="Courier New" w:hAnsi="Courier New" w:hint="default"/>
      </w:rPr>
    </w:lvl>
    <w:lvl w:ilvl="5" w:tplc="A2CA91D8">
      <w:start w:val="1"/>
      <w:numFmt w:val="bullet"/>
      <w:lvlText w:val=""/>
      <w:lvlJc w:val="left"/>
      <w:pPr>
        <w:ind w:left="4320" w:hanging="360"/>
      </w:pPr>
      <w:rPr>
        <w:rFonts w:ascii="Wingdings" w:hAnsi="Wingdings" w:hint="default"/>
      </w:rPr>
    </w:lvl>
    <w:lvl w:ilvl="6" w:tplc="B83674AA">
      <w:start w:val="1"/>
      <w:numFmt w:val="bullet"/>
      <w:lvlText w:val=""/>
      <w:lvlJc w:val="left"/>
      <w:pPr>
        <w:ind w:left="5040" w:hanging="360"/>
      </w:pPr>
      <w:rPr>
        <w:rFonts w:ascii="Symbol" w:hAnsi="Symbol" w:hint="default"/>
      </w:rPr>
    </w:lvl>
    <w:lvl w:ilvl="7" w:tplc="29F02E94">
      <w:start w:val="1"/>
      <w:numFmt w:val="bullet"/>
      <w:lvlText w:val="o"/>
      <w:lvlJc w:val="left"/>
      <w:pPr>
        <w:ind w:left="5760" w:hanging="360"/>
      </w:pPr>
      <w:rPr>
        <w:rFonts w:ascii="Courier New" w:hAnsi="Courier New" w:hint="default"/>
      </w:rPr>
    </w:lvl>
    <w:lvl w:ilvl="8" w:tplc="63842EBE">
      <w:start w:val="1"/>
      <w:numFmt w:val="bullet"/>
      <w:lvlText w:val=""/>
      <w:lvlJc w:val="left"/>
      <w:pPr>
        <w:ind w:left="6480" w:hanging="360"/>
      </w:pPr>
      <w:rPr>
        <w:rFonts w:ascii="Wingdings" w:hAnsi="Wingdings" w:hint="default"/>
      </w:rPr>
    </w:lvl>
  </w:abstractNum>
  <w:abstractNum w:abstractNumId="7" w15:restartNumberingAfterBreak="0">
    <w:nsid w:val="134DF8E2"/>
    <w:multiLevelType w:val="hybridMultilevel"/>
    <w:tmpl w:val="7B6203A4"/>
    <w:lvl w:ilvl="0" w:tplc="1480D3D6">
      <w:start w:val="1"/>
      <w:numFmt w:val="bullet"/>
      <w:lvlText w:val=""/>
      <w:lvlJc w:val="left"/>
      <w:pPr>
        <w:ind w:left="720" w:hanging="360"/>
      </w:pPr>
      <w:rPr>
        <w:rFonts w:ascii="Symbol" w:hAnsi="Symbol" w:hint="default"/>
      </w:rPr>
    </w:lvl>
    <w:lvl w:ilvl="1" w:tplc="3AAADBDC">
      <w:start w:val="1"/>
      <w:numFmt w:val="bullet"/>
      <w:lvlText w:val="o"/>
      <w:lvlJc w:val="left"/>
      <w:pPr>
        <w:ind w:left="1440" w:hanging="360"/>
      </w:pPr>
      <w:rPr>
        <w:rFonts w:ascii="Courier New" w:hAnsi="Courier New" w:hint="default"/>
      </w:rPr>
    </w:lvl>
    <w:lvl w:ilvl="2" w:tplc="14020D4E">
      <w:start w:val="1"/>
      <w:numFmt w:val="bullet"/>
      <w:lvlText w:val=""/>
      <w:lvlJc w:val="left"/>
      <w:pPr>
        <w:ind w:left="2160" w:hanging="360"/>
      </w:pPr>
      <w:rPr>
        <w:rFonts w:ascii="Wingdings" w:hAnsi="Wingdings" w:hint="default"/>
      </w:rPr>
    </w:lvl>
    <w:lvl w:ilvl="3" w:tplc="B622B160">
      <w:start w:val="1"/>
      <w:numFmt w:val="bullet"/>
      <w:lvlText w:val=""/>
      <w:lvlJc w:val="left"/>
      <w:pPr>
        <w:ind w:left="2880" w:hanging="360"/>
      </w:pPr>
      <w:rPr>
        <w:rFonts w:ascii="Symbol" w:hAnsi="Symbol" w:hint="default"/>
      </w:rPr>
    </w:lvl>
    <w:lvl w:ilvl="4" w:tplc="662AC8C6">
      <w:start w:val="1"/>
      <w:numFmt w:val="bullet"/>
      <w:lvlText w:val="o"/>
      <w:lvlJc w:val="left"/>
      <w:pPr>
        <w:ind w:left="3600" w:hanging="360"/>
      </w:pPr>
      <w:rPr>
        <w:rFonts w:ascii="Courier New" w:hAnsi="Courier New" w:hint="default"/>
      </w:rPr>
    </w:lvl>
    <w:lvl w:ilvl="5" w:tplc="021ADB14">
      <w:start w:val="1"/>
      <w:numFmt w:val="bullet"/>
      <w:lvlText w:val=""/>
      <w:lvlJc w:val="left"/>
      <w:pPr>
        <w:ind w:left="4320" w:hanging="360"/>
      </w:pPr>
      <w:rPr>
        <w:rFonts w:ascii="Wingdings" w:hAnsi="Wingdings" w:hint="default"/>
      </w:rPr>
    </w:lvl>
    <w:lvl w:ilvl="6" w:tplc="4DCAAF4E">
      <w:start w:val="1"/>
      <w:numFmt w:val="bullet"/>
      <w:lvlText w:val=""/>
      <w:lvlJc w:val="left"/>
      <w:pPr>
        <w:ind w:left="5040" w:hanging="360"/>
      </w:pPr>
      <w:rPr>
        <w:rFonts w:ascii="Symbol" w:hAnsi="Symbol" w:hint="default"/>
      </w:rPr>
    </w:lvl>
    <w:lvl w:ilvl="7" w:tplc="C2782E34">
      <w:start w:val="1"/>
      <w:numFmt w:val="bullet"/>
      <w:lvlText w:val="o"/>
      <w:lvlJc w:val="left"/>
      <w:pPr>
        <w:ind w:left="5760" w:hanging="360"/>
      </w:pPr>
      <w:rPr>
        <w:rFonts w:ascii="Courier New" w:hAnsi="Courier New" w:hint="default"/>
      </w:rPr>
    </w:lvl>
    <w:lvl w:ilvl="8" w:tplc="D9566834">
      <w:start w:val="1"/>
      <w:numFmt w:val="bullet"/>
      <w:lvlText w:val=""/>
      <w:lvlJc w:val="left"/>
      <w:pPr>
        <w:ind w:left="6480" w:hanging="360"/>
      </w:pPr>
      <w:rPr>
        <w:rFonts w:ascii="Wingdings" w:hAnsi="Wingdings" w:hint="default"/>
      </w:rPr>
    </w:lvl>
  </w:abstractNum>
  <w:abstractNum w:abstractNumId="8" w15:restartNumberingAfterBreak="0">
    <w:nsid w:val="135854A2"/>
    <w:multiLevelType w:val="hybridMultilevel"/>
    <w:tmpl w:val="8278B4D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BCAE16"/>
    <w:multiLevelType w:val="hybridMultilevel"/>
    <w:tmpl w:val="F0F6D462"/>
    <w:lvl w:ilvl="0" w:tplc="2F94BE1E">
      <w:start w:val="1"/>
      <w:numFmt w:val="bullet"/>
      <w:lvlText w:val=""/>
      <w:lvlJc w:val="left"/>
      <w:pPr>
        <w:ind w:left="720" w:hanging="360"/>
      </w:pPr>
      <w:rPr>
        <w:rFonts w:ascii="Symbol" w:hAnsi="Symbol" w:hint="default"/>
      </w:rPr>
    </w:lvl>
    <w:lvl w:ilvl="1" w:tplc="17AA370C">
      <w:start w:val="1"/>
      <w:numFmt w:val="bullet"/>
      <w:lvlText w:val="o"/>
      <w:lvlJc w:val="left"/>
      <w:pPr>
        <w:ind w:left="1440" w:hanging="360"/>
      </w:pPr>
      <w:rPr>
        <w:rFonts w:ascii="Courier New" w:hAnsi="Courier New" w:hint="default"/>
      </w:rPr>
    </w:lvl>
    <w:lvl w:ilvl="2" w:tplc="3DC6494A">
      <w:start w:val="1"/>
      <w:numFmt w:val="bullet"/>
      <w:lvlText w:val=""/>
      <w:lvlJc w:val="left"/>
      <w:pPr>
        <w:ind w:left="2160" w:hanging="360"/>
      </w:pPr>
      <w:rPr>
        <w:rFonts w:ascii="Wingdings" w:hAnsi="Wingdings" w:hint="default"/>
      </w:rPr>
    </w:lvl>
    <w:lvl w:ilvl="3" w:tplc="10CE012A">
      <w:start w:val="1"/>
      <w:numFmt w:val="bullet"/>
      <w:lvlText w:val=""/>
      <w:lvlJc w:val="left"/>
      <w:pPr>
        <w:ind w:left="2880" w:hanging="360"/>
      </w:pPr>
      <w:rPr>
        <w:rFonts w:ascii="Symbol" w:hAnsi="Symbol" w:hint="default"/>
      </w:rPr>
    </w:lvl>
    <w:lvl w:ilvl="4" w:tplc="2B0A6748">
      <w:start w:val="1"/>
      <w:numFmt w:val="bullet"/>
      <w:lvlText w:val="o"/>
      <w:lvlJc w:val="left"/>
      <w:pPr>
        <w:ind w:left="3600" w:hanging="360"/>
      </w:pPr>
      <w:rPr>
        <w:rFonts w:ascii="Courier New" w:hAnsi="Courier New" w:hint="default"/>
      </w:rPr>
    </w:lvl>
    <w:lvl w:ilvl="5" w:tplc="BBECF278">
      <w:start w:val="1"/>
      <w:numFmt w:val="bullet"/>
      <w:lvlText w:val=""/>
      <w:lvlJc w:val="left"/>
      <w:pPr>
        <w:ind w:left="4320" w:hanging="360"/>
      </w:pPr>
      <w:rPr>
        <w:rFonts w:ascii="Wingdings" w:hAnsi="Wingdings" w:hint="default"/>
      </w:rPr>
    </w:lvl>
    <w:lvl w:ilvl="6" w:tplc="A2E6C214">
      <w:start w:val="1"/>
      <w:numFmt w:val="bullet"/>
      <w:lvlText w:val=""/>
      <w:lvlJc w:val="left"/>
      <w:pPr>
        <w:ind w:left="5040" w:hanging="360"/>
      </w:pPr>
      <w:rPr>
        <w:rFonts w:ascii="Symbol" w:hAnsi="Symbol" w:hint="default"/>
      </w:rPr>
    </w:lvl>
    <w:lvl w:ilvl="7" w:tplc="2A02E084">
      <w:start w:val="1"/>
      <w:numFmt w:val="bullet"/>
      <w:lvlText w:val="o"/>
      <w:lvlJc w:val="left"/>
      <w:pPr>
        <w:ind w:left="5760" w:hanging="360"/>
      </w:pPr>
      <w:rPr>
        <w:rFonts w:ascii="Courier New" w:hAnsi="Courier New" w:hint="default"/>
      </w:rPr>
    </w:lvl>
    <w:lvl w:ilvl="8" w:tplc="CC8E08E6">
      <w:start w:val="1"/>
      <w:numFmt w:val="bullet"/>
      <w:lvlText w:val=""/>
      <w:lvlJc w:val="left"/>
      <w:pPr>
        <w:ind w:left="6480" w:hanging="360"/>
      </w:pPr>
      <w:rPr>
        <w:rFonts w:ascii="Wingdings" w:hAnsi="Wingdings" w:hint="default"/>
      </w:rPr>
    </w:lvl>
  </w:abstractNum>
  <w:abstractNum w:abstractNumId="10" w15:restartNumberingAfterBreak="0">
    <w:nsid w:val="265C4E6D"/>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39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2981070F"/>
    <w:multiLevelType w:val="hybridMultilevel"/>
    <w:tmpl w:val="78C6E6F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11884A5"/>
    <w:multiLevelType w:val="hybridMultilevel"/>
    <w:tmpl w:val="08F609B6"/>
    <w:lvl w:ilvl="0" w:tplc="EAA08DA8">
      <w:start w:val="1"/>
      <w:numFmt w:val="bullet"/>
      <w:lvlText w:val=""/>
      <w:lvlJc w:val="left"/>
      <w:pPr>
        <w:ind w:left="720" w:hanging="360"/>
      </w:pPr>
      <w:rPr>
        <w:rFonts w:ascii="Symbol" w:hAnsi="Symbol" w:hint="default"/>
      </w:rPr>
    </w:lvl>
    <w:lvl w:ilvl="1" w:tplc="07FCB3BA">
      <w:start w:val="1"/>
      <w:numFmt w:val="bullet"/>
      <w:lvlText w:val="o"/>
      <w:lvlJc w:val="left"/>
      <w:pPr>
        <w:ind w:left="1440" w:hanging="360"/>
      </w:pPr>
      <w:rPr>
        <w:rFonts w:ascii="Courier New" w:hAnsi="Courier New" w:hint="default"/>
      </w:rPr>
    </w:lvl>
    <w:lvl w:ilvl="2" w:tplc="8B04A760">
      <w:start w:val="1"/>
      <w:numFmt w:val="bullet"/>
      <w:lvlText w:val=""/>
      <w:lvlJc w:val="left"/>
      <w:pPr>
        <w:ind w:left="2160" w:hanging="360"/>
      </w:pPr>
      <w:rPr>
        <w:rFonts w:ascii="Wingdings" w:hAnsi="Wingdings" w:hint="default"/>
      </w:rPr>
    </w:lvl>
    <w:lvl w:ilvl="3" w:tplc="765E8B2C">
      <w:start w:val="1"/>
      <w:numFmt w:val="bullet"/>
      <w:lvlText w:val=""/>
      <w:lvlJc w:val="left"/>
      <w:pPr>
        <w:ind w:left="2880" w:hanging="360"/>
      </w:pPr>
      <w:rPr>
        <w:rFonts w:ascii="Symbol" w:hAnsi="Symbol" w:hint="default"/>
      </w:rPr>
    </w:lvl>
    <w:lvl w:ilvl="4" w:tplc="C1209F92">
      <w:start w:val="1"/>
      <w:numFmt w:val="bullet"/>
      <w:lvlText w:val="o"/>
      <w:lvlJc w:val="left"/>
      <w:pPr>
        <w:ind w:left="3600" w:hanging="360"/>
      </w:pPr>
      <w:rPr>
        <w:rFonts w:ascii="Courier New" w:hAnsi="Courier New" w:hint="default"/>
      </w:rPr>
    </w:lvl>
    <w:lvl w:ilvl="5" w:tplc="2750A236">
      <w:start w:val="1"/>
      <w:numFmt w:val="bullet"/>
      <w:lvlText w:val=""/>
      <w:lvlJc w:val="left"/>
      <w:pPr>
        <w:ind w:left="4320" w:hanging="360"/>
      </w:pPr>
      <w:rPr>
        <w:rFonts w:ascii="Wingdings" w:hAnsi="Wingdings" w:hint="default"/>
      </w:rPr>
    </w:lvl>
    <w:lvl w:ilvl="6" w:tplc="709E011A">
      <w:start w:val="1"/>
      <w:numFmt w:val="bullet"/>
      <w:lvlText w:val=""/>
      <w:lvlJc w:val="left"/>
      <w:pPr>
        <w:ind w:left="5040" w:hanging="360"/>
      </w:pPr>
      <w:rPr>
        <w:rFonts w:ascii="Symbol" w:hAnsi="Symbol" w:hint="default"/>
      </w:rPr>
    </w:lvl>
    <w:lvl w:ilvl="7" w:tplc="BC6E8232">
      <w:start w:val="1"/>
      <w:numFmt w:val="bullet"/>
      <w:lvlText w:val="o"/>
      <w:lvlJc w:val="left"/>
      <w:pPr>
        <w:ind w:left="5760" w:hanging="360"/>
      </w:pPr>
      <w:rPr>
        <w:rFonts w:ascii="Courier New" w:hAnsi="Courier New" w:hint="default"/>
      </w:rPr>
    </w:lvl>
    <w:lvl w:ilvl="8" w:tplc="4BA215FA">
      <w:start w:val="1"/>
      <w:numFmt w:val="bullet"/>
      <w:lvlText w:val=""/>
      <w:lvlJc w:val="left"/>
      <w:pPr>
        <w:ind w:left="6480" w:hanging="360"/>
      </w:pPr>
      <w:rPr>
        <w:rFonts w:ascii="Wingdings" w:hAnsi="Wingdings" w:hint="default"/>
      </w:rPr>
    </w:lvl>
  </w:abstractNum>
  <w:abstractNum w:abstractNumId="13" w15:restartNumberingAfterBreak="0">
    <w:nsid w:val="356F279C"/>
    <w:multiLevelType w:val="multilevel"/>
    <w:tmpl w:val="40628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62D5481"/>
    <w:multiLevelType w:val="multilevel"/>
    <w:tmpl w:val="BCA6BDDE"/>
    <w:lvl w:ilvl="0">
      <w:start w:val="3"/>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4A2298"/>
    <w:multiLevelType w:val="hybridMultilevel"/>
    <w:tmpl w:val="A2C01A32"/>
    <w:lvl w:ilvl="0" w:tplc="41C46ADA">
      <w:start w:val="1"/>
      <w:numFmt w:val="lowerLetter"/>
      <w:lvlText w:val="%1)"/>
      <w:lvlJc w:val="left"/>
      <w:pPr>
        <w:ind w:left="720" w:hanging="360"/>
      </w:pPr>
    </w:lvl>
    <w:lvl w:ilvl="1" w:tplc="C04A6E2A">
      <w:start w:val="1"/>
      <w:numFmt w:val="lowerLetter"/>
      <w:lvlText w:val="%2."/>
      <w:lvlJc w:val="left"/>
      <w:pPr>
        <w:ind w:left="1440" w:hanging="360"/>
      </w:pPr>
    </w:lvl>
    <w:lvl w:ilvl="2" w:tplc="C654285E">
      <w:start w:val="1"/>
      <w:numFmt w:val="lowerRoman"/>
      <w:lvlText w:val="%3."/>
      <w:lvlJc w:val="right"/>
      <w:pPr>
        <w:ind w:left="2160" w:hanging="180"/>
      </w:pPr>
    </w:lvl>
    <w:lvl w:ilvl="3" w:tplc="06C05F22">
      <w:start w:val="1"/>
      <w:numFmt w:val="decimal"/>
      <w:lvlText w:val="%4."/>
      <w:lvlJc w:val="left"/>
      <w:pPr>
        <w:ind w:left="2880" w:hanging="360"/>
      </w:pPr>
    </w:lvl>
    <w:lvl w:ilvl="4" w:tplc="2DEE85DA">
      <w:start w:val="1"/>
      <w:numFmt w:val="lowerLetter"/>
      <w:lvlText w:val="%5."/>
      <w:lvlJc w:val="left"/>
      <w:pPr>
        <w:ind w:left="3600" w:hanging="360"/>
      </w:pPr>
    </w:lvl>
    <w:lvl w:ilvl="5" w:tplc="65526082">
      <w:start w:val="1"/>
      <w:numFmt w:val="lowerRoman"/>
      <w:lvlText w:val="%6."/>
      <w:lvlJc w:val="right"/>
      <w:pPr>
        <w:ind w:left="4320" w:hanging="180"/>
      </w:pPr>
    </w:lvl>
    <w:lvl w:ilvl="6" w:tplc="ECB47AA0">
      <w:start w:val="1"/>
      <w:numFmt w:val="decimal"/>
      <w:lvlText w:val="%7."/>
      <w:lvlJc w:val="left"/>
      <w:pPr>
        <w:ind w:left="5040" w:hanging="360"/>
      </w:pPr>
    </w:lvl>
    <w:lvl w:ilvl="7" w:tplc="D0FE19F8">
      <w:start w:val="1"/>
      <w:numFmt w:val="lowerLetter"/>
      <w:lvlText w:val="%8."/>
      <w:lvlJc w:val="left"/>
      <w:pPr>
        <w:ind w:left="5760" w:hanging="360"/>
      </w:pPr>
    </w:lvl>
    <w:lvl w:ilvl="8" w:tplc="7D70C6FC">
      <w:start w:val="1"/>
      <w:numFmt w:val="lowerRoman"/>
      <w:lvlText w:val="%9."/>
      <w:lvlJc w:val="right"/>
      <w:pPr>
        <w:ind w:left="6480" w:hanging="180"/>
      </w:pPr>
    </w:lvl>
  </w:abstractNum>
  <w:abstractNum w:abstractNumId="16" w15:restartNumberingAfterBreak="0">
    <w:nsid w:val="438F167E"/>
    <w:multiLevelType w:val="multilevel"/>
    <w:tmpl w:val="432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BE7010"/>
    <w:multiLevelType w:val="hybridMultilevel"/>
    <w:tmpl w:val="5A9449B4"/>
    <w:lvl w:ilvl="0" w:tplc="D13C8968">
      <w:start w:val="1"/>
      <w:numFmt w:val="bullet"/>
      <w:lvlText w:val=""/>
      <w:lvlJc w:val="left"/>
      <w:pPr>
        <w:ind w:left="720" w:hanging="360"/>
      </w:pPr>
      <w:rPr>
        <w:rFonts w:ascii="Symbol" w:hAnsi="Symbol" w:hint="default"/>
      </w:rPr>
    </w:lvl>
    <w:lvl w:ilvl="1" w:tplc="D02CDE8E">
      <w:start w:val="1"/>
      <w:numFmt w:val="bullet"/>
      <w:lvlText w:val="o"/>
      <w:lvlJc w:val="left"/>
      <w:pPr>
        <w:ind w:left="1440" w:hanging="360"/>
      </w:pPr>
      <w:rPr>
        <w:rFonts w:ascii="Courier New" w:hAnsi="Courier New" w:hint="default"/>
      </w:rPr>
    </w:lvl>
    <w:lvl w:ilvl="2" w:tplc="A4EED952">
      <w:start w:val="1"/>
      <w:numFmt w:val="bullet"/>
      <w:lvlText w:val=""/>
      <w:lvlJc w:val="left"/>
      <w:pPr>
        <w:ind w:left="2160" w:hanging="360"/>
      </w:pPr>
      <w:rPr>
        <w:rFonts w:ascii="Wingdings" w:hAnsi="Wingdings" w:hint="default"/>
      </w:rPr>
    </w:lvl>
    <w:lvl w:ilvl="3" w:tplc="B1685BA0">
      <w:start w:val="1"/>
      <w:numFmt w:val="bullet"/>
      <w:lvlText w:val=""/>
      <w:lvlJc w:val="left"/>
      <w:pPr>
        <w:ind w:left="2880" w:hanging="360"/>
      </w:pPr>
      <w:rPr>
        <w:rFonts w:ascii="Symbol" w:hAnsi="Symbol" w:hint="default"/>
      </w:rPr>
    </w:lvl>
    <w:lvl w:ilvl="4" w:tplc="8BFA6242">
      <w:start w:val="1"/>
      <w:numFmt w:val="bullet"/>
      <w:lvlText w:val="o"/>
      <w:lvlJc w:val="left"/>
      <w:pPr>
        <w:ind w:left="3600" w:hanging="360"/>
      </w:pPr>
      <w:rPr>
        <w:rFonts w:ascii="Courier New" w:hAnsi="Courier New" w:hint="default"/>
      </w:rPr>
    </w:lvl>
    <w:lvl w:ilvl="5" w:tplc="F452A02E">
      <w:start w:val="1"/>
      <w:numFmt w:val="bullet"/>
      <w:lvlText w:val=""/>
      <w:lvlJc w:val="left"/>
      <w:pPr>
        <w:ind w:left="4320" w:hanging="360"/>
      </w:pPr>
      <w:rPr>
        <w:rFonts w:ascii="Wingdings" w:hAnsi="Wingdings" w:hint="default"/>
      </w:rPr>
    </w:lvl>
    <w:lvl w:ilvl="6" w:tplc="A106E27C">
      <w:start w:val="1"/>
      <w:numFmt w:val="bullet"/>
      <w:lvlText w:val=""/>
      <w:lvlJc w:val="left"/>
      <w:pPr>
        <w:ind w:left="5040" w:hanging="360"/>
      </w:pPr>
      <w:rPr>
        <w:rFonts w:ascii="Symbol" w:hAnsi="Symbol" w:hint="default"/>
      </w:rPr>
    </w:lvl>
    <w:lvl w:ilvl="7" w:tplc="6CE27EDE">
      <w:start w:val="1"/>
      <w:numFmt w:val="bullet"/>
      <w:lvlText w:val="o"/>
      <w:lvlJc w:val="left"/>
      <w:pPr>
        <w:ind w:left="5760" w:hanging="360"/>
      </w:pPr>
      <w:rPr>
        <w:rFonts w:ascii="Courier New" w:hAnsi="Courier New" w:hint="default"/>
      </w:rPr>
    </w:lvl>
    <w:lvl w:ilvl="8" w:tplc="838C13EC">
      <w:start w:val="1"/>
      <w:numFmt w:val="bullet"/>
      <w:lvlText w:val=""/>
      <w:lvlJc w:val="left"/>
      <w:pPr>
        <w:ind w:left="6480" w:hanging="360"/>
      </w:pPr>
      <w:rPr>
        <w:rFonts w:ascii="Wingdings" w:hAnsi="Wingdings" w:hint="default"/>
      </w:rPr>
    </w:lvl>
  </w:abstractNum>
  <w:abstractNum w:abstractNumId="18" w15:restartNumberingAfterBreak="0">
    <w:nsid w:val="4FA8370D"/>
    <w:multiLevelType w:val="hybridMultilevel"/>
    <w:tmpl w:val="C70A3E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3BFDE5A"/>
    <w:multiLevelType w:val="hybridMultilevel"/>
    <w:tmpl w:val="B2749ECC"/>
    <w:lvl w:ilvl="0" w:tplc="AA7CFC6E">
      <w:start w:val="1"/>
      <w:numFmt w:val="bullet"/>
      <w:lvlText w:val=""/>
      <w:lvlJc w:val="left"/>
      <w:pPr>
        <w:ind w:left="720" w:hanging="360"/>
      </w:pPr>
      <w:rPr>
        <w:rFonts w:ascii="Symbol" w:hAnsi="Symbol" w:hint="default"/>
      </w:rPr>
    </w:lvl>
    <w:lvl w:ilvl="1" w:tplc="CA362CFA">
      <w:start w:val="1"/>
      <w:numFmt w:val="bullet"/>
      <w:lvlText w:val="o"/>
      <w:lvlJc w:val="left"/>
      <w:pPr>
        <w:ind w:left="1440" w:hanging="360"/>
      </w:pPr>
      <w:rPr>
        <w:rFonts w:ascii="Courier New" w:hAnsi="Courier New" w:hint="default"/>
      </w:rPr>
    </w:lvl>
    <w:lvl w:ilvl="2" w:tplc="F8B4DBF2">
      <w:start w:val="1"/>
      <w:numFmt w:val="bullet"/>
      <w:lvlText w:val=""/>
      <w:lvlJc w:val="left"/>
      <w:pPr>
        <w:ind w:left="2160" w:hanging="360"/>
      </w:pPr>
      <w:rPr>
        <w:rFonts w:ascii="Wingdings" w:hAnsi="Wingdings" w:hint="default"/>
      </w:rPr>
    </w:lvl>
    <w:lvl w:ilvl="3" w:tplc="5858BB52">
      <w:start w:val="1"/>
      <w:numFmt w:val="bullet"/>
      <w:lvlText w:val=""/>
      <w:lvlJc w:val="left"/>
      <w:pPr>
        <w:ind w:left="2880" w:hanging="360"/>
      </w:pPr>
      <w:rPr>
        <w:rFonts w:ascii="Symbol" w:hAnsi="Symbol" w:hint="default"/>
      </w:rPr>
    </w:lvl>
    <w:lvl w:ilvl="4" w:tplc="BC4AF08E">
      <w:start w:val="1"/>
      <w:numFmt w:val="bullet"/>
      <w:lvlText w:val="o"/>
      <w:lvlJc w:val="left"/>
      <w:pPr>
        <w:ind w:left="3600" w:hanging="360"/>
      </w:pPr>
      <w:rPr>
        <w:rFonts w:ascii="Courier New" w:hAnsi="Courier New" w:hint="default"/>
      </w:rPr>
    </w:lvl>
    <w:lvl w:ilvl="5" w:tplc="27124966">
      <w:start w:val="1"/>
      <w:numFmt w:val="bullet"/>
      <w:lvlText w:val=""/>
      <w:lvlJc w:val="left"/>
      <w:pPr>
        <w:ind w:left="4320" w:hanging="360"/>
      </w:pPr>
      <w:rPr>
        <w:rFonts w:ascii="Wingdings" w:hAnsi="Wingdings" w:hint="default"/>
      </w:rPr>
    </w:lvl>
    <w:lvl w:ilvl="6" w:tplc="3CEA4D96">
      <w:start w:val="1"/>
      <w:numFmt w:val="bullet"/>
      <w:lvlText w:val=""/>
      <w:lvlJc w:val="left"/>
      <w:pPr>
        <w:ind w:left="5040" w:hanging="360"/>
      </w:pPr>
      <w:rPr>
        <w:rFonts w:ascii="Symbol" w:hAnsi="Symbol" w:hint="default"/>
      </w:rPr>
    </w:lvl>
    <w:lvl w:ilvl="7" w:tplc="D50A7B44">
      <w:start w:val="1"/>
      <w:numFmt w:val="bullet"/>
      <w:lvlText w:val="o"/>
      <w:lvlJc w:val="left"/>
      <w:pPr>
        <w:ind w:left="5760" w:hanging="360"/>
      </w:pPr>
      <w:rPr>
        <w:rFonts w:ascii="Courier New" w:hAnsi="Courier New" w:hint="default"/>
      </w:rPr>
    </w:lvl>
    <w:lvl w:ilvl="8" w:tplc="864A6C1C">
      <w:start w:val="1"/>
      <w:numFmt w:val="bullet"/>
      <w:lvlText w:val=""/>
      <w:lvlJc w:val="left"/>
      <w:pPr>
        <w:ind w:left="6480" w:hanging="360"/>
      </w:pPr>
      <w:rPr>
        <w:rFonts w:ascii="Wingdings" w:hAnsi="Wingdings" w:hint="default"/>
      </w:rPr>
    </w:lvl>
  </w:abstractNum>
  <w:abstractNum w:abstractNumId="20" w15:restartNumberingAfterBreak="0">
    <w:nsid w:val="5BB21587"/>
    <w:multiLevelType w:val="multilevel"/>
    <w:tmpl w:val="40628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1EC2A3F"/>
    <w:multiLevelType w:val="hybridMultilevel"/>
    <w:tmpl w:val="E2F6AEB4"/>
    <w:lvl w:ilvl="0" w:tplc="C5C6C240">
      <w:start w:val="1"/>
      <w:numFmt w:val="bullet"/>
      <w:lvlText w:val=""/>
      <w:lvlJc w:val="left"/>
      <w:pPr>
        <w:ind w:left="720" w:hanging="360"/>
      </w:pPr>
      <w:rPr>
        <w:rFonts w:ascii="Symbol" w:hAnsi="Symbol" w:hint="default"/>
      </w:rPr>
    </w:lvl>
    <w:lvl w:ilvl="1" w:tplc="A0AEC072">
      <w:start w:val="1"/>
      <w:numFmt w:val="bullet"/>
      <w:lvlText w:val="o"/>
      <w:lvlJc w:val="left"/>
      <w:pPr>
        <w:ind w:left="1440" w:hanging="360"/>
      </w:pPr>
      <w:rPr>
        <w:rFonts w:ascii="Courier New" w:hAnsi="Courier New" w:hint="default"/>
      </w:rPr>
    </w:lvl>
    <w:lvl w:ilvl="2" w:tplc="4E6E5176">
      <w:start w:val="1"/>
      <w:numFmt w:val="bullet"/>
      <w:lvlText w:val=""/>
      <w:lvlJc w:val="left"/>
      <w:pPr>
        <w:ind w:left="2160" w:hanging="360"/>
      </w:pPr>
      <w:rPr>
        <w:rFonts w:ascii="Wingdings" w:hAnsi="Wingdings" w:hint="default"/>
      </w:rPr>
    </w:lvl>
    <w:lvl w:ilvl="3" w:tplc="903E25DA">
      <w:start w:val="1"/>
      <w:numFmt w:val="bullet"/>
      <w:lvlText w:val=""/>
      <w:lvlJc w:val="left"/>
      <w:pPr>
        <w:ind w:left="2880" w:hanging="360"/>
      </w:pPr>
      <w:rPr>
        <w:rFonts w:ascii="Symbol" w:hAnsi="Symbol" w:hint="default"/>
      </w:rPr>
    </w:lvl>
    <w:lvl w:ilvl="4" w:tplc="7B7CD48A">
      <w:start w:val="1"/>
      <w:numFmt w:val="bullet"/>
      <w:lvlText w:val="o"/>
      <w:lvlJc w:val="left"/>
      <w:pPr>
        <w:ind w:left="3600" w:hanging="360"/>
      </w:pPr>
      <w:rPr>
        <w:rFonts w:ascii="Courier New" w:hAnsi="Courier New" w:hint="default"/>
      </w:rPr>
    </w:lvl>
    <w:lvl w:ilvl="5" w:tplc="65700870">
      <w:start w:val="1"/>
      <w:numFmt w:val="bullet"/>
      <w:lvlText w:val=""/>
      <w:lvlJc w:val="left"/>
      <w:pPr>
        <w:ind w:left="4320" w:hanging="360"/>
      </w:pPr>
      <w:rPr>
        <w:rFonts w:ascii="Wingdings" w:hAnsi="Wingdings" w:hint="default"/>
      </w:rPr>
    </w:lvl>
    <w:lvl w:ilvl="6" w:tplc="EBFA7F2A">
      <w:start w:val="1"/>
      <w:numFmt w:val="bullet"/>
      <w:lvlText w:val=""/>
      <w:lvlJc w:val="left"/>
      <w:pPr>
        <w:ind w:left="5040" w:hanging="360"/>
      </w:pPr>
      <w:rPr>
        <w:rFonts w:ascii="Symbol" w:hAnsi="Symbol" w:hint="default"/>
      </w:rPr>
    </w:lvl>
    <w:lvl w:ilvl="7" w:tplc="EDF699D8">
      <w:start w:val="1"/>
      <w:numFmt w:val="bullet"/>
      <w:lvlText w:val="o"/>
      <w:lvlJc w:val="left"/>
      <w:pPr>
        <w:ind w:left="5760" w:hanging="360"/>
      </w:pPr>
      <w:rPr>
        <w:rFonts w:ascii="Courier New" w:hAnsi="Courier New" w:hint="default"/>
      </w:rPr>
    </w:lvl>
    <w:lvl w:ilvl="8" w:tplc="7A28D2AA">
      <w:start w:val="1"/>
      <w:numFmt w:val="bullet"/>
      <w:lvlText w:val=""/>
      <w:lvlJc w:val="left"/>
      <w:pPr>
        <w:ind w:left="6480" w:hanging="360"/>
      </w:pPr>
      <w:rPr>
        <w:rFonts w:ascii="Wingdings" w:hAnsi="Wingdings" w:hint="default"/>
      </w:rPr>
    </w:lvl>
  </w:abstractNum>
  <w:abstractNum w:abstractNumId="22" w15:restartNumberingAfterBreak="0">
    <w:nsid w:val="7AF4481F"/>
    <w:multiLevelType w:val="hybridMultilevel"/>
    <w:tmpl w:val="32BA7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91288D"/>
    <w:multiLevelType w:val="hybridMultilevel"/>
    <w:tmpl w:val="4B0A138E"/>
    <w:lvl w:ilvl="0" w:tplc="716CA4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14265"/>
    <w:multiLevelType w:val="hybridMultilevel"/>
    <w:tmpl w:val="BE80D6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2"/>
  </w:num>
  <w:num w:numId="5">
    <w:abstractNumId w:val="6"/>
  </w:num>
  <w:num w:numId="6">
    <w:abstractNumId w:val="5"/>
  </w:num>
  <w:num w:numId="7">
    <w:abstractNumId w:val="19"/>
  </w:num>
  <w:num w:numId="8">
    <w:abstractNumId w:val="12"/>
  </w:num>
  <w:num w:numId="9">
    <w:abstractNumId w:val="7"/>
  </w:num>
  <w:num w:numId="10">
    <w:abstractNumId w:val="9"/>
  </w:num>
  <w:num w:numId="11">
    <w:abstractNumId w:val="14"/>
  </w:num>
  <w:num w:numId="12">
    <w:abstractNumId w:val="15"/>
  </w:num>
  <w:num w:numId="13">
    <w:abstractNumId w:val="23"/>
  </w:num>
  <w:num w:numId="14">
    <w:abstractNumId w:val="10"/>
  </w:num>
  <w:num w:numId="15">
    <w:abstractNumId w:val="22"/>
  </w:num>
  <w:num w:numId="16">
    <w:abstractNumId w:val="3"/>
  </w:num>
  <w:num w:numId="17">
    <w:abstractNumId w:val="20"/>
  </w:num>
  <w:num w:numId="18">
    <w:abstractNumId w:val="13"/>
  </w:num>
  <w:num w:numId="19">
    <w:abstractNumId w:val="11"/>
  </w:num>
  <w:num w:numId="20">
    <w:abstractNumId w:val="1"/>
  </w:num>
  <w:num w:numId="21">
    <w:abstractNumId w:val="18"/>
  </w:num>
  <w:num w:numId="22">
    <w:abstractNumId w:val="24"/>
  </w:num>
  <w:num w:numId="23">
    <w:abstractNumId w:val="4"/>
  </w:num>
  <w:num w:numId="24">
    <w:abstractNumId w:val="8"/>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59"/>
    <w:rsid w:val="00002EE8"/>
    <w:rsid w:val="0002193D"/>
    <w:rsid w:val="00024DB8"/>
    <w:rsid w:val="000263C1"/>
    <w:rsid w:val="00032589"/>
    <w:rsid w:val="00044083"/>
    <w:rsid w:val="00046961"/>
    <w:rsid w:val="00053FD5"/>
    <w:rsid w:val="00057A69"/>
    <w:rsid w:val="00061696"/>
    <w:rsid w:val="000638ED"/>
    <w:rsid w:val="00065117"/>
    <w:rsid w:val="00070619"/>
    <w:rsid w:val="000865ED"/>
    <w:rsid w:val="0009431D"/>
    <w:rsid w:val="0009788D"/>
    <w:rsid w:val="0009797E"/>
    <w:rsid w:val="000A1BBF"/>
    <w:rsid w:val="000C7A5E"/>
    <w:rsid w:val="000D2456"/>
    <w:rsid w:val="000D2E49"/>
    <w:rsid w:val="000F0FFE"/>
    <w:rsid w:val="001056B0"/>
    <w:rsid w:val="00123646"/>
    <w:rsid w:val="001278AD"/>
    <w:rsid w:val="001348C1"/>
    <w:rsid w:val="00135461"/>
    <w:rsid w:val="0014086F"/>
    <w:rsid w:val="00142C94"/>
    <w:rsid w:val="00143F71"/>
    <w:rsid w:val="001506D5"/>
    <w:rsid w:val="00163A10"/>
    <w:rsid w:val="001648F8"/>
    <w:rsid w:val="00185DB1"/>
    <w:rsid w:val="00187CE2"/>
    <w:rsid w:val="00193B62"/>
    <w:rsid w:val="0019410F"/>
    <w:rsid w:val="001A1FCC"/>
    <w:rsid w:val="001C2EB5"/>
    <w:rsid w:val="001E07B1"/>
    <w:rsid w:val="00220788"/>
    <w:rsid w:val="002216E0"/>
    <w:rsid w:val="00225416"/>
    <w:rsid w:val="00227D86"/>
    <w:rsid w:val="00247EA0"/>
    <w:rsid w:val="0025769F"/>
    <w:rsid w:val="00271EE6"/>
    <w:rsid w:val="002A12FB"/>
    <w:rsid w:val="002A410C"/>
    <w:rsid w:val="002B7BF4"/>
    <w:rsid w:val="002B7D62"/>
    <w:rsid w:val="002D4DEB"/>
    <w:rsid w:val="002D6533"/>
    <w:rsid w:val="002E5002"/>
    <w:rsid w:val="002F6C66"/>
    <w:rsid w:val="0031264D"/>
    <w:rsid w:val="00333084"/>
    <w:rsid w:val="00334036"/>
    <w:rsid w:val="003411A6"/>
    <w:rsid w:val="00351F64"/>
    <w:rsid w:val="00352308"/>
    <w:rsid w:val="003864B2"/>
    <w:rsid w:val="00396925"/>
    <w:rsid w:val="003A5EC2"/>
    <w:rsid w:val="003A6402"/>
    <w:rsid w:val="003B5720"/>
    <w:rsid w:val="003B669C"/>
    <w:rsid w:val="003E2792"/>
    <w:rsid w:val="003E3CCB"/>
    <w:rsid w:val="003F5390"/>
    <w:rsid w:val="00405838"/>
    <w:rsid w:val="004148DD"/>
    <w:rsid w:val="0042515B"/>
    <w:rsid w:val="00425328"/>
    <w:rsid w:val="0043065F"/>
    <w:rsid w:val="00434EE7"/>
    <w:rsid w:val="00437DE7"/>
    <w:rsid w:val="00441617"/>
    <w:rsid w:val="00445CC5"/>
    <w:rsid w:val="00462B11"/>
    <w:rsid w:val="00474243"/>
    <w:rsid w:val="00476442"/>
    <w:rsid w:val="00482214"/>
    <w:rsid w:val="004904CD"/>
    <w:rsid w:val="004E4A06"/>
    <w:rsid w:val="004F7470"/>
    <w:rsid w:val="00503F7F"/>
    <w:rsid w:val="00507D34"/>
    <w:rsid w:val="00513E00"/>
    <w:rsid w:val="0051525A"/>
    <w:rsid w:val="00521DB3"/>
    <w:rsid w:val="00524D6A"/>
    <w:rsid w:val="0052557B"/>
    <w:rsid w:val="00525B16"/>
    <w:rsid w:val="00540D5F"/>
    <w:rsid w:val="0057529C"/>
    <w:rsid w:val="00575E99"/>
    <w:rsid w:val="005979B3"/>
    <w:rsid w:val="005A0103"/>
    <w:rsid w:val="005C395B"/>
    <w:rsid w:val="005C5318"/>
    <w:rsid w:val="005D393C"/>
    <w:rsid w:val="005D7369"/>
    <w:rsid w:val="005E0217"/>
    <w:rsid w:val="005E3AE1"/>
    <w:rsid w:val="006033B5"/>
    <w:rsid w:val="006220E2"/>
    <w:rsid w:val="006266FF"/>
    <w:rsid w:val="00631953"/>
    <w:rsid w:val="0063384E"/>
    <w:rsid w:val="00642F44"/>
    <w:rsid w:val="00646EDB"/>
    <w:rsid w:val="006741B6"/>
    <w:rsid w:val="00677E7F"/>
    <w:rsid w:val="006C0F54"/>
    <w:rsid w:val="006C5E36"/>
    <w:rsid w:val="006F1DF7"/>
    <w:rsid w:val="006F50CA"/>
    <w:rsid w:val="0071032E"/>
    <w:rsid w:val="0072456A"/>
    <w:rsid w:val="00725A10"/>
    <w:rsid w:val="00735E13"/>
    <w:rsid w:val="00744C29"/>
    <w:rsid w:val="00765C3A"/>
    <w:rsid w:val="00767858"/>
    <w:rsid w:val="00772719"/>
    <w:rsid w:val="00775CCA"/>
    <w:rsid w:val="00791D95"/>
    <w:rsid w:val="0079483D"/>
    <w:rsid w:val="007B121B"/>
    <w:rsid w:val="007D2821"/>
    <w:rsid w:val="007E0422"/>
    <w:rsid w:val="00821235"/>
    <w:rsid w:val="008233BD"/>
    <w:rsid w:val="00837F5F"/>
    <w:rsid w:val="00845C17"/>
    <w:rsid w:val="00856C14"/>
    <w:rsid w:val="00862A63"/>
    <w:rsid w:val="0087423B"/>
    <w:rsid w:val="008830DA"/>
    <w:rsid w:val="008833E8"/>
    <w:rsid w:val="00884F7D"/>
    <w:rsid w:val="008A06AC"/>
    <w:rsid w:val="008A3FF3"/>
    <w:rsid w:val="008B29AC"/>
    <w:rsid w:val="008B2A04"/>
    <w:rsid w:val="008C2934"/>
    <w:rsid w:val="008E5035"/>
    <w:rsid w:val="008E6777"/>
    <w:rsid w:val="008E7B2F"/>
    <w:rsid w:val="008F25A0"/>
    <w:rsid w:val="00904F41"/>
    <w:rsid w:val="009202DF"/>
    <w:rsid w:val="00922684"/>
    <w:rsid w:val="00927C04"/>
    <w:rsid w:val="00930F25"/>
    <w:rsid w:val="009330BE"/>
    <w:rsid w:val="00934C15"/>
    <w:rsid w:val="0094084A"/>
    <w:rsid w:val="009425D4"/>
    <w:rsid w:val="00973D6E"/>
    <w:rsid w:val="009A03C7"/>
    <w:rsid w:val="009A545B"/>
    <w:rsid w:val="009B16E0"/>
    <w:rsid w:val="009C2392"/>
    <w:rsid w:val="009C24DD"/>
    <w:rsid w:val="009C444B"/>
    <w:rsid w:val="009D10BA"/>
    <w:rsid w:val="009D4188"/>
    <w:rsid w:val="009E5EB7"/>
    <w:rsid w:val="009F0039"/>
    <w:rsid w:val="009F25DD"/>
    <w:rsid w:val="009F44BD"/>
    <w:rsid w:val="00A004A5"/>
    <w:rsid w:val="00A02076"/>
    <w:rsid w:val="00A02818"/>
    <w:rsid w:val="00A0455F"/>
    <w:rsid w:val="00A165CF"/>
    <w:rsid w:val="00A429B0"/>
    <w:rsid w:val="00A479FC"/>
    <w:rsid w:val="00A57A04"/>
    <w:rsid w:val="00A664E0"/>
    <w:rsid w:val="00A6758B"/>
    <w:rsid w:val="00A71EE2"/>
    <w:rsid w:val="00A8385D"/>
    <w:rsid w:val="00AA018D"/>
    <w:rsid w:val="00AA59F7"/>
    <w:rsid w:val="00AA6262"/>
    <w:rsid w:val="00AB0B8A"/>
    <w:rsid w:val="00AB6A0C"/>
    <w:rsid w:val="00AC0B64"/>
    <w:rsid w:val="00AC613C"/>
    <w:rsid w:val="00AD16DE"/>
    <w:rsid w:val="00AD4D2E"/>
    <w:rsid w:val="00AD692E"/>
    <w:rsid w:val="00AE4C89"/>
    <w:rsid w:val="00AF34AD"/>
    <w:rsid w:val="00AF5C39"/>
    <w:rsid w:val="00B22D59"/>
    <w:rsid w:val="00B30093"/>
    <w:rsid w:val="00B33D13"/>
    <w:rsid w:val="00B50961"/>
    <w:rsid w:val="00B54059"/>
    <w:rsid w:val="00B61E7E"/>
    <w:rsid w:val="00B73887"/>
    <w:rsid w:val="00B812BE"/>
    <w:rsid w:val="00B95AF7"/>
    <w:rsid w:val="00B95C09"/>
    <w:rsid w:val="00B95EEE"/>
    <w:rsid w:val="00BA5219"/>
    <w:rsid w:val="00BE0304"/>
    <w:rsid w:val="00BF570D"/>
    <w:rsid w:val="00C03DBE"/>
    <w:rsid w:val="00C21523"/>
    <w:rsid w:val="00C3725B"/>
    <w:rsid w:val="00C43025"/>
    <w:rsid w:val="00C5237D"/>
    <w:rsid w:val="00C812B3"/>
    <w:rsid w:val="00C83C58"/>
    <w:rsid w:val="00C871EC"/>
    <w:rsid w:val="00C906D5"/>
    <w:rsid w:val="00C918EA"/>
    <w:rsid w:val="00C92793"/>
    <w:rsid w:val="00C95B30"/>
    <w:rsid w:val="00CD594D"/>
    <w:rsid w:val="00CE3BFE"/>
    <w:rsid w:val="00CE42D5"/>
    <w:rsid w:val="00CE5FDA"/>
    <w:rsid w:val="00CF282D"/>
    <w:rsid w:val="00D106ED"/>
    <w:rsid w:val="00D1468F"/>
    <w:rsid w:val="00D179FE"/>
    <w:rsid w:val="00D4183A"/>
    <w:rsid w:val="00D546BB"/>
    <w:rsid w:val="00D56611"/>
    <w:rsid w:val="00D631C6"/>
    <w:rsid w:val="00D811CE"/>
    <w:rsid w:val="00D81FA8"/>
    <w:rsid w:val="00D82B95"/>
    <w:rsid w:val="00D936C5"/>
    <w:rsid w:val="00DB3245"/>
    <w:rsid w:val="00DB79F0"/>
    <w:rsid w:val="00DC1A7B"/>
    <w:rsid w:val="00DF0E7E"/>
    <w:rsid w:val="00DF6989"/>
    <w:rsid w:val="00E03D5E"/>
    <w:rsid w:val="00E23345"/>
    <w:rsid w:val="00E24E47"/>
    <w:rsid w:val="00E44FA5"/>
    <w:rsid w:val="00E51953"/>
    <w:rsid w:val="00E570C8"/>
    <w:rsid w:val="00E71302"/>
    <w:rsid w:val="00E80EF2"/>
    <w:rsid w:val="00E8572E"/>
    <w:rsid w:val="00E955EA"/>
    <w:rsid w:val="00E9657F"/>
    <w:rsid w:val="00E97C0E"/>
    <w:rsid w:val="00EA5F4D"/>
    <w:rsid w:val="00EB3699"/>
    <w:rsid w:val="00EC569C"/>
    <w:rsid w:val="00ED0B14"/>
    <w:rsid w:val="00EE27B6"/>
    <w:rsid w:val="00EE302F"/>
    <w:rsid w:val="00EE459A"/>
    <w:rsid w:val="00EE6830"/>
    <w:rsid w:val="00F056FE"/>
    <w:rsid w:val="00F22758"/>
    <w:rsid w:val="00F24D8D"/>
    <w:rsid w:val="00F254C5"/>
    <w:rsid w:val="00F46DFF"/>
    <w:rsid w:val="00F52BC3"/>
    <w:rsid w:val="00F5416A"/>
    <w:rsid w:val="00F55908"/>
    <w:rsid w:val="00F70951"/>
    <w:rsid w:val="00F70A5E"/>
    <w:rsid w:val="00F74047"/>
    <w:rsid w:val="00F7790C"/>
    <w:rsid w:val="00F96CD2"/>
    <w:rsid w:val="00FF4EE8"/>
    <w:rsid w:val="00FF6063"/>
    <w:rsid w:val="00FF63AE"/>
    <w:rsid w:val="012C1BBD"/>
    <w:rsid w:val="01384A56"/>
    <w:rsid w:val="0152AA60"/>
    <w:rsid w:val="01BB5E8D"/>
    <w:rsid w:val="01F132BE"/>
    <w:rsid w:val="03575B44"/>
    <w:rsid w:val="037A3EF2"/>
    <w:rsid w:val="03FD6984"/>
    <w:rsid w:val="04D4D20A"/>
    <w:rsid w:val="05BF2CC9"/>
    <w:rsid w:val="06EA7AFA"/>
    <w:rsid w:val="0738A787"/>
    <w:rsid w:val="075AFD2A"/>
    <w:rsid w:val="07B69BA2"/>
    <w:rsid w:val="08F0B342"/>
    <w:rsid w:val="0901B169"/>
    <w:rsid w:val="091FD2DB"/>
    <w:rsid w:val="093F542C"/>
    <w:rsid w:val="0948AE03"/>
    <w:rsid w:val="09BC61EB"/>
    <w:rsid w:val="09C19EED"/>
    <w:rsid w:val="0A9315E7"/>
    <w:rsid w:val="0AEF296F"/>
    <w:rsid w:val="0BE4A6CD"/>
    <w:rsid w:val="0C0AD2B8"/>
    <w:rsid w:val="0C75F36F"/>
    <w:rsid w:val="0CC904CF"/>
    <w:rsid w:val="0D642285"/>
    <w:rsid w:val="0DE51D4B"/>
    <w:rsid w:val="0EC11C06"/>
    <w:rsid w:val="0EC2C043"/>
    <w:rsid w:val="0FA9E67A"/>
    <w:rsid w:val="1096FDFB"/>
    <w:rsid w:val="1102C210"/>
    <w:rsid w:val="1114048D"/>
    <w:rsid w:val="12699394"/>
    <w:rsid w:val="12841D1E"/>
    <w:rsid w:val="13137CD7"/>
    <w:rsid w:val="13304069"/>
    <w:rsid w:val="136BFD26"/>
    <w:rsid w:val="138755A8"/>
    <w:rsid w:val="14FB5D52"/>
    <w:rsid w:val="1519E11C"/>
    <w:rsid w:val="1531AF33"/>
    <w:rsid w:val="154AD015"/>
    <w:rsid w:val="16659CAA"/>
    <w:rsid w:val="1694B93B"/>
    <w:rsid w:val="16D29785"/>
    <w:rsid w:val="16D49BC3"/>
    <w:rsid w:val="17FF3185"/>
    <w:rsid w:val="1803320B"/>
    <w:rsid w:val="183A85F8"/>
    <w:rsid w:val="183E59CE"/>
    <w:rsid w:val="187CE131"/>
    <w:rsid w:val="18ABC64B"/>
    <w:rsid w:val="1904CB3F"/>
    <w:rsid w:val="193BAE1C"/>
    <w:rsid w:val="1A493AE9"/>
    <w:rsid w:val="1B5D9AA7"/>
    <w:rsid w:val="1BA4F5D8"/>
    <w:rsid w:val="1C831693"/>
    <w:rsid w:val="1D41F389"/>
    <w:rsid w:val="1D94AC00"/>
    <w:rsid w:val="1DC77231"/>
    <w:rsid w:val="1DD0CA88"/>
    <w:rsid w:val="1DE708B2"/>
    <w:rsid w:val="1E20EBE8"/>
    <w:rsid w:val="1E594B32"/>
    <w:rsid w:val="1EB7A779"/>
    <w:rsid w:val="1F2F460C"/>
    <w:rsid w:val="1F3CBB12"/>
    <w:rsid w:val="1F7DFE57"/>
    <w:rsid w:val="1FB37F3E"/>
    <w:rsid w:val="1FC754C3"/>
    <w:rsid w:val="1FCBFEE2"/>
    <w:rsid w:val="1FCCA700"/>
    <w:rsid w:val="20262E4C"/>
    <w:rsid w:val="206C7CFB"/>
    <w:rsid w:val="20B7D44F"/>
    <w:rsid w:val="21F08E31"/>
    <w:rsid w:val="22CB2ED5"/>
    <w:rsid w:val="2330FDF5"/>
    <w:rsid w:val="233CB173"/>
    <w:rsid w:val="235A6E94"/>
    <w:rsid w:val="23BB9EEB"/>
    <w:rsid w:val="266067B2"/>
    <w:rsid w:val="2661AC18"/>
    <w:rsid w:val="26709298"/>
    <w:rsid w:val="2685EB39"/>
    <w:rsid w:val="2697BF63"/>
    <w:rsid w:val="26BBC9CD"/>
    <w:rsid w:val="26EAD248"/>
    <w:rsid w:val="26F0A8D5"/>
    <w:rsid w:val="2747E79B"/>
    <w:rsid w:val="27A836C1"/>
    <w:rsid w:val="280F9CAA"/>
    <w:rsid w:val="282BBA27"/>
    <w:rsid w:val="2919ECD8"/>
    <w:rsid w:val="29308C31"/>
    <w:rsid w:val="29A0CFAB"/>
    <w:rsid w:val="29D7B6A1"/>
    <w:rsid w:val="2CAA81EA"/>
    <w:rsid w:val="2CD8706D"/>
    <w:rsid w:val="2CF749EE"/>
    <w:rsid w:val="2D90A18A"/>
    <w:rsid w:val="2E2CC547"/>
    <w:rsid w:val="2E92508B"/>
    <w:rsid w:val="2EA0CE9C"/>
    <w:rsid w:val="2EB7EB5B"/>
    <w:rsid w:val="2EC8E57B"/>
    <w:rsid w:val="2EDDEC5B"/>
    <w:rsid w:val="2F6331EF"/>
    <w:rsid w:val="2FEE219B"/>
    <w:rsid w:val="30567A82"/>
    <w:rsid w:val="307DD746"/>
    <w:rsid w:val="30C0576C"/>
    <w:rsid w:val="31158CAE"/>
    <w:rsid w:val="3184CEC7"/>
    <w:rsid w:val="31A6864A"/>
    <w:rsid w:val="31AC4C45"/>
    <w:rsid w:val="31F1A780"/>
    <w:rsid w:val="31FD5917"/>
    <w:rsid w:val="3271B600"/>
    <w:rsid w:val="329AD2B1"/>
    <w:rsid w:val="33537568"/>
    <w:rsid w:val="337D66CD"/>
    <w:rsid w:val="348CE3E8"/>
    <w:rsid w:val="34C6A20D"/>
    <w:rsid w:val="359F1E36"/>
    <w:rsid w:val="363507EF"/>
    <w:rsid w:val="36662A56"/>
    <w:rsid w:val="36B23A70"/>
    <w:rsid w:val="372DB926"/>
    <w:rsid w:val="375EDE4E"/>
    <w:rsid w:val="37A1C2A7"/>
    <w:rsid w:val="38855C21"/>
    <w:rsid w:val="38EE3AD9"/>
    <w:rsid w:val="397D40BE"/>
    <w:rsid w:val="39D3EF87"/>
    <w:rsid w:val="3A1EE555"/>
    <w:rsid w:val="3B399B79"/>
    <w:rsid w:val="3B985B3D"/>
    <w:rsid w:val="3B9E6909"/>
    <w:rsid w:val="3C49A27D"/>
    <w:rsid w:val="3DD9A971"/>
    <w:rsid w:val="3E1BC9B1"/>
    <w:rsid w:val="3F216650"/>
    <w:rsid w:val="3F3710AB"/>
    <w:rsid w:val="3F6838CD"/>
    <w:rsid w:val="3FBBAF0E"/>
    <w:rsid w:val="40712DD7"/>
    <w:rsid w:val="40729459"/>
    <w:rsid w:val="40CC4506"/>
    <w:rsid w:val="4116A90B"/>
    <w:rsid w:val="4188497B"/>
    <w:rsid w:val="41EAD68F"/>
    <w:rsid w:val="42461636"/>
    <w:rsid w:val="42694905"/>
    <w:rsid w:val="42BE7EAC"/>
    <w:rsid w:val="4317B176"/>
    <w:rsid w:val="44E0E874"/>
    <w:rsid w:val="45193B64"/>
    <w:rsid w:val="452F77F6"/>
    <w:rsid w:val="45E1F5D8"/>
    <w:rsid w:val="45FAC20F"/>
    <w:rsid w:val="464154C1"/>
    <w:rsid w:val="46441439"/>
    <w:rsid w:val="466193AD"/>
    <w:rsid w:val="46C9F1D1"/>
    <w:rsid w:val="47361D7A"/>
    <w:rsid w:val="47431901"/>
    <w:rsid w:val="47719487"/>
    <w:rsid w:val="479BA335"/>
    <w:rsid w:val="47D5E1A5"/>
    <w:rsid w:val="47DCB97F"/>
    <w:rsid w:val="497375E2"/>
    <w:rsid w:val="4A63F81B"/>
    <w:rsid w:val="4AEDBB0F"/>
    <w:rsid w:val="4AFD3CCC"/>
    <w:rsid w:val="4C2C509B"/>
    <w:rsid w:val="4CB98991"/>
    <w:rsid w:val="4CC199A0"/>
    <w:rsid w:val="4D2E4572"/>
    <w:rsid w:val="4D602596"/>
    <w:rsid w:val="4DE26E4B"/>
    <w:rsid w:val="4ED5D806"/>
    <w:rsid w:val="501BE134"/>
    <w:rsid w:val="52071F6A"/>
    <w:rsid w:val="52072F8A"/>
    <w:rsid w:val="52999B5D"/>
    <w:rsid w:val="55224234"/>
    <w:rsid w:val="55E9A64C"/>
    <w:rsid w:val="56056A8C"/>
    <w:rsid w:val="56158584"/>
    <w:rsid w:val="561CD44E"/>
    <w:rsid w:val="5621F86D"/>
    <w:rsid w:val="568E0E35"/>
    <w:rsid w:val="56A96BA8"/>
    <w:rsid w:val="574C78FE"/>
    <w:rsid w:val="5755FB54"/>
    <w:rsid w:val="57577B47"/>
    <w:rsid w:val="576D7735"/>
    <w:rsid w:val="57E00256"/>
    <w:rsid w:val="5858AF2D"/>
    <w:rsid w:val="58D3B58B"/>
    <w:rsid w:val="58F0F8EA"/>
    <w:rsid w:val="59F2C259"/>
    <w:rsid w:val="5A3B96FC"/>
    <w:rsid w:val="5C40E858"/>
    <w:rsid w:val="5C698911"/>
    <w:rsid w:val="5CE1E0C7"/>
    <w:rsid w:val="5D164A29"/>
    <w:rsid w:val="5D87D894"/>
    <w:rsid w:val="5F157BBF"/>
    <w:rsid w:val="5FE0AC93"/>
    <w:rsid w:val="6151BBBC"/>
    <w:rsid w:val="62487F68"/>
    <w:rsid w:val="633B7A34"/>
    <w:rsid w:val="635FC38A"/>
    <w:rsid w:val="6382EE98"/>
    <w:rsid w:val="63B83FDD"/>
    <w:rsid w:val="63DF1D71"/>
    <w:rsid w:val="63E34758"/>
    <w:rsid w:val="644F8B97"/>
    <w:rsid w:val="64724E11"/>
    <w:rsid w:val="64C0257A"/>
    <w:rsid w:val="651E53DB"/>
    <w:rsid w:val="659E5E8F"/>
    <w:rsid w:val="65DD65C3"/>
    <w:rsid w:val="660B6B4A"/>
    <w:rsid w:val="667BAEE0"/>
    <w:rsid w:val="667E61A1"/>
    <w:rsid w:val="66A1E337"/>
    <w:rsid w:val="67156D62"/>
    <w:rsid w:val="673C9E53"/>
    <w:rsid w:val="6745EACB"/>
    <w:rsid w:val="681870CB"/>
    <w:rsid w:val="684FF621"/>
    <w:rsid w:val="6860F476"/>
    <w:rsid w:val="68A88A4B"/>
    <w:rsid w:val="6922A331"/>
    <w:rsid w:val="69785447"/>
    <w:rsid w:val="69BE53DA"/>
    <w:rsid w:val="6A905F3C"/>
    <w:rsid w:val="6B1C57D2"/>
    <w:rsid w:val="6B278C22"/>
    <w:rsid w:val="6BBDBA3D"/>
    <w:rsid w:val="6BC24F4A"/>
    <w:rsid w:val="6C1F04DD"/>
    <w:rsid w:val="6C3C9F5F"/>
    <w:rsid w:val="6D4841E4"/>
    <w:rsid w:val="6E42FA5E"/>
    <w:rsid w:val="6E8AEE8D"/>
    <w:rsid w:val="6EA72BF7"/>
    <w:rsid w:val="6EF148AC"/>
    <w:rsid w:val="6F57B911"/>
    <w:rsid w:val="6F78AB86"/>
    <w:rsid w:val="6F969A6A"/>
    <w:rsid w:val="6FDA6269"/>
    <w:rsid w:val="71375EEF"/>
    <w:rsid w:val="71C973B9"/>
    <w:rsid w:val="72CDDEBC"/>
    <w:rsid w:val="73AA5939"/>
    <w:rsid w:val="73F25A0F"/>
    <w:rsid w:val="74463960"/>
    <w:rsid w:val="747B0EAE"/>
    <w:rsid w:val="7484A6E8"/>
    <w:rsid w:val="75105A7E"/>
    <w:rsid w:val="754EB930"/>
    <w:rsid w:val="758D5FA5"/>
    <w:rsid w:val="75956972"/>
    <w:rsid w:val="75C0A60E"/>
    <w:rsid w:val="7652205E"/>
    <w:rsid w:val="765A3E91"/>
    <w:rsid w:val="76FC4FE0"/>
    <w:rsid w:val="770F0DA8"/>
    <w:rsid w:val="77710228"/>
    <w:rsid w:val="78982041"/>
    <w:rsid w:val="7968377C"/>
    <w:rsid w:val="79D413B3"/>
    <w:rsid w:val="79E779E8"/>
    <w:rsid w:val="7A491BF5"/>
    <w:rsid w:val="7A519A1C"/>
    <w:rsid w:val="7A6A4775"/>
    <w:rsid w:val="7A7AFCE1"/>
    <w:rsid w:val="7ACEA084"/>
    <w:rsid w:val="7B8E9352"/>
    <w:rsid w:val="7C118F62"/>
    <w:rsid w:val="7C3484A0"/>
    <w:rsid w:val="7C3AF6DE"/>
    <w:rsid w:val="7C6AE8D6"/>
    <w:rsid w:val="7C9321ED"/>
    <w:rsid w:val="7CC1757B"/>
    <w:rsid w:val="7CDCEF31"/>
    <w:rsid w:val="7D0F4480"/>
    <w:rsid w:val="7DE228BE"/>
    <w:rsid w:val="7E1CFC16"/>
    <w:rsid w:val="7E98760E"/>
    <w:rsid w:val="7F933C94"/>
    <w:rsid w:val="7FC3D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95C5"/>
  <w15:chartTrackingRefBased/>
  <w15:docId w15:val="{BAFF32CC-CC1D-4C12-B1FF-0D3866ED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EB"/>
    <w:pPr>
      <w:jc w:val="both"/>
    </w:pPr>
    <w:rPr>
      <w:rFonts w:ascii="Arial" w:eastAsia="Times New Roman" w:hAnsi="Arial" w:cs="Times New Roman"/>
      <w:sz w:val="20"/>
    </w:rPr>
  </w:style>
  <w:style w:type="paragraph" w:styleId="Ttulo1">
    <w:name w:val="heading 1"/>
    <w:basedOn w:val="Normal"/>
    <w:next w:val="Normal"/>
    <w:link w:val="Ttulo1Car"/>
    <w:uiPriority w:val="9"/>
    <w:qFormat/>
    <w:rsid w:val="002D4DEB"/>
    <w:pPr>
      <w:keepNext/>
      <w:keepLines/>
      <w:numPr>
        <w:numId w:val="14"/>
      </w:numPr>
      <w:spacing w:before="240"/>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2D4DEB"/>
    <w:pPr>
      <w:keepNext/>
      <w:keepLines/>
      <w:numPr>
        <w:ilvl w:val="1"/>
        <w:numId w:val="14"/>
      </w:numPr>
      <w:spacing w:before="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92793"/>
    <w:pPr>
      <w:keepNext/>
      <w:keepLines/>
      <w:numPr>
        <w:ilvl w:val="2"/>
        <w:numId w:val="14"/>
      </w:numPr>
      <w:spacing w:before="40"/>
      <w:ind w:left="720"/>
      <w:outlineLvl w:val="2"/>
    </w:pPr>
    <w:rPr>
      <w:rFonts w:asciiTheme="majorHAnsi" w:eastAsiaTheme="majorEastAsia" w:hAnsiTheme="majorHAnsi" w:cstheme="majorBidi"/>
      <w:b/>
      <w:sz w:val="22"/>
    </w:rPr>
  </w:style>
  <w:style w:type="paragraph" w:styleId="Ttulo4">
    <w:name w:val="heading 4"/>
    <w:basedOn w:val="Normal"/>
    <w:next w:val="Normal"/>
    <w:link w:val="Ttulo4Car"/>
    <w:uiPriority w:val="9"/>
    <w:semiHidden/>
    <w:unhideWhenUsed/>
    <w:qFormat/>
    <w:rsid w:val="00D546BB"/>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546BB"/>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546BB"/>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546BB"/>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546BB"/>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546BB"/>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rsid w:val="00B22D59"/>
    <w:rPr>
      <w:rFonts w:ascii="Times New Roman" w:eastAsia="Times New Roman" w:hAnsi="Times New Roman" w:cs="Times New Roman"/>
      <w:sz w:val="20"/>
      <w:szCs w:val="20"/>
      <w:lang w:eastAsia="es-MX"/>
    </w:rPr>
  </w:style>
  <w:style w:type="paragraph" w:styleId="Prrafodelista">
    <w:name w:val="List Paragraph"/>
    <w:aliases w:val="Ha,titulo 3,HOJA,Bolita,Párrafo de lista4,BOLADEF,Párrafo de lista3,Párrafo de lista21,BOLA,Nivel 1 OS,Normal_viñetas_ICONTEC,Colorful List Accent 1,Colorful List - Accent 11,Bullet List,FooterText,numbered,Foot,列出段落,Bullets,subtitulo 1"/>
    <w:basedOn w:val="Normal"/>
    <w:link w:val="PrrafodelistaCar"/>
    <w:uiPriority w:val="34"/>
    <w:qFormat/>
    <w:rsid w:val="00B22D59"/>
    <w:pPr>
      <w:ind w:left="720"/>
      <w:contextualSpacing/>
    </w:pPr>
    <w:rPr>
      <w:szCs w:val="20"/>
      <w:lang w:eastAsia="es-MX"/>
    </w:rPr>
  </w:style>
  <w:style w:type="paragraph" w:customStyle="1" w:styleId="Default">
    <w:name w:val="Default"/>
    <w:link w:val="DefaultCar"/>
    <w:rsid w:val="005E0217"/>
    <w:pPr>
      <w:autoSpaceDE w:val="0"/>
      <w:autoSpaceDN w:val="0"/>
      <w:adjustRightInd w:val="0"/>
    </w:pPr>
    <w:rPr>
      <w:rFonts w:ascii="Arial" w:hAnsi="Arial" w:cs="Arial"/>
      <w:color w:val="000000"/>
      <w:lang w:val="es-CO"/>
    </w:rPr>
  </w:style>
  <w:style w:type="character" w:customStyle="1" w:styleId="Ttulo1Car">
    <w:name w:val="Título 1 Car"/>
    <w:basedOn w:val="Fuentedeprrafopredeter"/>
    <w:link w:val="Ttulo1"/>
    <w:uiPriority w:val="9"/>
    <w:rsid w:val="002D4DEB"/>
    <w:rPr>
      <w:rFonts w:ascii="Arial" w:eastAsiaTheme="majorEastAsia" w:hAnsi="Arial" w:cstheme="majorBidi"/>
      <w:b/>
      <w:sz w:val="22"/>
      <w:szCs w:val="32"/>
    </w:rPr>
  </w:style>
  <w:style w:type="character" w:customStyle="1" w:styleId="Ttulo2Car">
    <w:name w:val="Título 2 Car"/>
    <w:basedOn w:val="Fuentedeprrafopredeter"/>
    <w:link w:val="Ttulo2"/>
    <w:uiPriority w:val="9"/>
    <w:rsid w:val="002D4DEB"/>
    <w:rPr>
      <w:rFonts w:ascii="Arial" w:eastAsiaTheme="majorEastAsia" w:hAnsi="Arial" w:cstheme="majorBidi"/>
      <w:b/>
      <w:sz w:val="20"/>
      <w:szCs w:val="26"/>
    </w:rPr>
  </w:style>
  <w:style w:type="character" w:customStyle="1" w:styleId="Ttulo3Car">
    <w:name w:val="Título 3 Car"/>
    <w:basedOn w:val="Fuentedeprrafopredeter"/>
    <w:link w:val="Ttulo3"/>
    <w:uiPriority w:val="9"/>
    <w:rsid w:val="00C92793"/>
    <w:rPr>
      <w:rFonts w:asciiTheme="majorHAnsi" w:eastAsiaTheme="majorEastAsia" w:hAnsiTheme="majorHAnsi" w:cstheme="majorBidi"/>
      <w:b/>
      <w:sz w:val="22"/>
    </w:rPr>
  </w:style>
  <w:style w:type="character" w:customStyle="1" w:styleId="Ttulo4Car">
    <w:name w:val="Título 4 Car"/>
    <w:basedOn w:val="Fuentedeprrafopredeter"/>
    <w:link w:val="Ttulo4"/>
    <w:uiPriority w:val="9"/>
    <w:semiHidden/>
    <w:rsid w:val="00D546BB"/>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D546BB"/>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D546BB"/>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D546BB"/>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D546B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546BB"/>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C92793"/>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744C29"/>
    <w:rPr>
      <w:sz w:val="16"/>
      <w:szCs w:val="16"/>
    </w:rPr>
  </w:style>
  <w:style w:type="paragraph" w:styleId="Textocomentario">
    <w:name w:val="annotation text"/>
    <w:basedOn w:val="Normal"/>
    <w:link w:val="TextocomentarioCar"/>
    <w:uiPriority w:val="99"/>
    <w:unhideWhenUsed/>
    <w:rsid w:val="00744C29"/>
    <w:rPr>
      <w:szCs w:val="20"/>
    </w:rPr>
  </w:style>
  <w:style w:type="character" w:customStyle="1" w:styleId="TextocomentarioCar">
    <w:name w:val="Texto comentario Car"/>
    <w:basedOn w:val="Fuentedeprrafopredeter"/>
    <w:link w:val="Textocomentario"/>
    <w:uiPriority w:val="99"/>
    <w:rsid w:val="00744C2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44C29"/>
    <w:rPr>
      <w:b/>
      <w:bCs/>
    </w:rPr>
  </w:style>
  <w:style w:type="character" w:customStyle="1" w:styleId="AsuntodelcomentarioCar">
    <w:name w:val="Asunto del comentario Car"/>
    <w:basedOn w:val="TextocomentarioCar"/>
    <w:link w:val="Asuntodelcomentario"/>
    <w:uiPriority w:val="99"/>
    <w:semiHidden/>
    <w:rsid w:val="00744C29"/>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744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C29"/>
    <w:rPr>
      <w:rFonts w:ascii="Segoe UI" w:eastAsia="Times New Roman" w:hAnsi="Segoe UI" w:cs="Segoe UI"/>
      <w:sz w:val="18"/>
      <w:szCs w:val="18"/>
    </w:rPr>
  </w:style>
  <w:style w:type="paragraph" w:styleId="Textonotapie">
    <w:name w:val="footnote text"/>
    <w:basedOn w:val="Normal"/>
    <w:link w:val="TextonotapieCar"/>
    <w:uiPriority w:val="99"/>
    <w:semiHidden/>
    <w:unhideWhenUsed/>
    <w:rsid w:val="00744C29"/>
    <w:rPr>
      <w:szCs w:val="20"/>
    </w:rPr>
  </w:style>
  <w:style w:type="character" w:customStyle="1" w:styleId="TextonotapieCar">
    <w:name w:val="Texto nota pie Car"/>
    <w:basedOn w:val="Fuentedeprrafopredeter"/>
    <w:link w:val="Textonotapie"/>
    <w:uiPriority w:val="99"/>
    <w:semiHidden/>
    <w:rsid w:val="00744C29"/>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744C29"/>
    <w:rPr>
      <w:vertAlign w:val="superscript"/>
    </w:rPr>
  </w:style>
  <w:style w:type="character" w:styleId="Hipervnculo">
    <w:name w:val="Hyperlink"/>
    <w:basedOn w:val="Fuentedeprrafopredeter"/>
    <w:uiPriority w:val="99"/>
    <w:unhideWhenUsed/>
    <w:rsid w:val="00744C29"/>
    <w:rPr>
      <w:color w:val="0563C1" w:themeColor="hyperlink"/>
      <w:u w:val="single"/>
    </w:rPr>
  </w:style>
  <w:style w:type="paragraph" w:styleId="Sinespaciado">
    <w:name w:val="No Spacing"/>
    <w:uiPriority w:val="1"/>
    <w:qFormat/>
    <w:rsid w:val="002D4DEB"/>
    <w:rPr>
      <w:rFonts w:ascii="Times New Roman" w:eastAsia="Times New Roman" w:hAnsi="Times New Roman" w:cs="Times New Roman"/>
    </w:rPr>
  </w:style>
  <w:style w:type="paragraph" w:styleId="Textoindependiente">
    <w:name w:val="Body Text"/>
    <w:basedOn w:val="Normal"/>
    <w:link w:val="TextoindependienteCar"/>
    <w:uiPriority w:val="1"/>
    <w:qFormat/>
    <w:rsid w:val="0051525A"/>
    <w:pPr>
      <w:widowControl w:val="0"/>
      <w:autoSpaceDE w:val="0"/>
      <w:autoSpaceDN w:val="0"/>
      <w:jc w:val="left"/>
    </w:pPr>
    <w:rPr>
      <w:rFonts w:eastAsia="Arial" w:cs="Arial"/>
      <w:szCs w:val="20"/>
    </w:rPr>
  </w:style>
  <w:style w:type="character" w:customStyle="1" w:styleId="TextoindependienteCar">
    <w:name w:val="Texto independiente Car"/>
    <w:basedOn w:val="Fuentedeprrafopredeter"/>
    <w:link w:val="Textoindependiente"/>
    <w:uiPriority w:val="1"/>
    <w:rsid w:val="0051525A"/>
    <w:rPr>
      <w:rFonts w:ascii="Arial" w:eastAsia="Arial" w:hAnsi="Arial" w:cs="Arial"/>
      <w:sz w:val="20"/>
      <w:szCs w:val="20"/>
    </w:rPr>
  </w:style>
  <w:style w:type="character" w:customStyle="1" w:styleId="fontstyle01">
    <w:name w:val="fontstyle01"/>
    <w:basedOn w:val="Fuentedeprrafopredeter"/>
    <w:rsid w:val="00FF63AE"/>
    <w:rPr>
      <w:rFonts w:ascii="Arial" w:hAnsi="Arial" w:cs="Arial" w:hint="default"/>
      <w:b w:val="0"/>
      <w:bCs w:val="0"/>
      <w:i w:val="0"/>
      <w:iCs w:val="0"/>
      <w:color w:val="000000"/>
      <w:sz w:val="22"/>
      <w:szCs w:val="22"/>
    </w:rPr>
  </w:style>
  <w:style w:type="paragraph" w:styleId="Encabezado">
    <w:name w:val="header"/>
    <w:basedOn w:val="Normal"/>
    <w:link w:val="EncabezadoCar"/>
    <w:uiPriority w:val="99"/>
    <w:unhideWhenUsed/>
    <w:rsid w:val="00EB3699"/>
    <w:pPr>
      <w:tabs>
        <w:tab w:val="center" w:pos="4419"/>
        <w:tab w:val="right" w:pos="8838"/>
      </w:tabs>
    </w:pPr>
  </w:style>
  <w:style w:type="character" w:customStyle="1" w:styleId="EncabezadoCar">
    <w:name w:val="Encabezado Car"/>
    <w:basedOn w:val="Fuentedeprrafopredeter"/>
    <w:link w:val="Encabezado"/>
    <w:uiPriority w:val="99"/>
    <w:rsid w:val="00EB3699"/>
    <w:rPr>
      <w:rFonts w:ascii="Arial" w:eastAsia="Times New Roman" w:hAnsi="Arial" w:cs="Times New Roman"/>
      <w:sz w:val="20"/>
    </w:rPr>
  </w:style>
  <w:style w:type="paragraph" w:styleId="Piedepgina">
    <w:name w:val="footer"/>
    <w:basedOn w:val="Normal"/>
    <w:link w:val="PiedepginaCar"/>
    <w:uiPriority w:val="99"/>
    <w:unhideWhenUsed/>
    <w:rsid w:val="00EB3699"/>
    <w:pPr>
      <w:tabs>
        <w:tab w:val="center" w:pos="4419"/>
        <w:tab w:val="right" w:pos="8838"/>
      </w:tabs>
    </w:pPr>
  </w:style>
  <w:style w:type="character" w:customStyle="1" w:styleId="PiedepginaCar">
    <w:name w:val="Pie de página Car"/>
    <w:basedOn w:val="Fuentedeprrafopredeter"/>
    <w:link w:val="Piedepgina"/>
    <w:uiPriority w:val="99"/>
    <w:qFormat/>
    <w:rsid w:val="00EB3699"/>
    <w:rPr>
      <w:rFonts w:ascii="Arial" w:eastAsia="Times New Roman" w:hAnsi="Arial" w:cs="Times New Roman"/>
      <w:sz w:val="20"/>
    </w:rPr>
  </w:style>
  <w:style w:type="paragraph" w:styleId="Revisin">
    <w:name w:val="Revision"/>
    <w:hidden/>
    <w:uiPriority w:val="99"/>
    <w:semiHidden/>
    <w:rsid w:val="006266FF"/>
    <w:rPr>
      <w:rFonts w:ascii="Arial" w:eastAsia="Times New Roman" w:hAnsi="Arial" w:cs="Times New Roman"/>
      <w:sz w:val="20"/>
    </w:rPr>
  </w:style>
  <w:style w:type="character" w:customStyle="1" w:styleId="Mencinsinresolver1">
    <w:name w:val="Mención sin resolver1"/>
    <w:basedOn w:val="Fuentedeprrafopredeter"/>
    <w:uiPriority w:val="99"/>
    <w:unhideWhenUsed/>
    <w:rsid w:val="00F52BC3"/>
    <w:rPr>
      <w:color w:val="605E5C"/>
      <w:shd w:val="clear" w:color="auto" w:fill="E1DFDD"/>
    </w:rPr>
  </w:style>
  <w:style w:type="character" w:customStyle="1" w:styleId="Mencionar1">
    <w:name w:val="Mencionar1"/>
    <w:basedOn w:val="Fuentedeprrafopredeter"/>
    <w:uiPriority w:val="99"/>
    <w:unhideWhenUsed/>
    <w:rsid w:val="00F52BC3"/>
    <w:rPr>
      <w:color w:val="2B579A"/>
      <w:shd w:val="clear" w:color="auto" w:fill="E1DFDD"/>
    </w:rPr>
  </w:style>
  <w:style w:type="character" w:customStyle="1" w:styleId="DefaultCar">
    <w:name w:val="Default Car"/>
    <w:basedOn w:val="Fuentedeprrafopredeter"/>
    <w:link w:val="Default"/>
    <w:uiPriority w:val="1"/>
    <w:rsid w:val="7A491BF5"/>
    <w:rPr>
      <w:rFonts w:ascii="Arial" w:eastAsia="Times New Roman" w:hAnsi="Arial" w:cs="Arial"/>
      <w:color w:val="000000" w:themeColor="text1"/>
      <w:sz w:val="24"/>
      <w:szCs w:val="24"/>
      <w:lang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Fuentedeprrafopredeter"/>
    <w:uiPriority w:val="99"/>
    <w:unhideWhenUsed/>
    <w:rsid w:val="002B7D62"/>
    <w:rPr>
      <w:color w:val="2B579A"/>
      <w:shd w:val="clear" w:color="auto" w:fill="E1DFDD"/>
    </w:rPr>
  </w:style>
  <w:style w:type="character" w:customStyle="1" w:styleId="Mencionar2">
    <w:name w:val="Mencionar2"/>
    <w:basedOn w:val="Fuentedeprrafopredeter"/>
    <w:uiPriority w:val="99"/>
    <w:unhideWhenUsed/>
    <w:rsid w:val="002B7D62"/>
    <w:rPr>
      <w:color w:val="2B579A"/>
      <w:shd w:val="clear" w:color="auto" w:fill="E1DFDD"/>
    </w:rPr>
  </w:style>
  <w:style w:type="character" w:customStyle="1" w:styleId="normaltextrun">
    <w:name w:val="normaltextrun"/>
    <w:basedOn w:val="Fuentedeprrafopredeter"/>
    <w:rsid w:val="002B7D62"/>
  </w:style>
  <w:style w:type="character" w:customStyle="1" w:styleId="eop">
    <w:name w:val="eop"/>
    <w:basedOn w:val="Fuentedeprrafopredeter"/>
    <w:rsid w:val="002B7D62"/>
  </w:style>
  <w:style w:type="paragraph" w:customStyle="1" w:styleId="paragraph">
    <w:name w:val="paragraph"/>
    <w:basedOn w:val="Normal"/>
    <w:rsid w:val="002B7D62"/>
    <w:pPr>
      <w:spacing w:before="100" w:beforeAutospacing="1" w:after="100" w:afterAutospacing="1"/>
      <w:jc w:val="left"/>
    </w:pPr>
    <w:rPr>
      <w:rFonts w:ascii="Times New Roman" w:hAnsi="Times New Roman"/>
      <w:sz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96729">
      <w:bodyDiv w:val="1"/>
      <w:marLeft w:val="0"/>
      <w:marRight w:val="0"/>
      <w:marTop w:val="0"/>
      <w:marBottom w:val="0"/>
      <w:divBdr>
        <w:top w:val="none" w:sz="0" w:space="0" w:color="auto"/>
        <w:left w:val="none" w:sz="0" w:space="0" w:color="auto"/>
        <w:bottom w:val="none" w:sz="0" w:space="0" w:color="auto"/>
        <w:right w:val="none" w:sz="0" w:space="0" w:color="auto"/>
      </w:divBdr>
    </w:div>
    <w:div w:id="725446097">
      <w:bodyDiv w:val="1"/>
      <w:marLeft w:val="0"/>
      <w:marRight w:val="0"/>
      <w:marTop w:val="0"/>
      <w:marBottom w:val="0"/>
      <w:divBdr>
        <w:top w:val="none" w:sz="0" w:space="0" w:color="auto"/>
        <w:left w:val="none" w:sz="0" w:space="0" w:color="auto"/>
        <w:bottom w:val="none" w:sz="0" w:space="0" w:color="auto"/>
        <w:right w:val="none" w:sz="0" w:space="0" w:color="auto"/>
      </w:divBdr>
    </w:div>
    <w:div w:id="1144392301">
      <w:bodyDiv w:val="1"/>
      <w:marLeft w:val="0"/>
      <w:marRight w:val="0"/>
      <w:marTop w:val="0"/>
      <w:marBottom w:val="0"/>
      <w:divBdr>
        <w:top w:val="none" w:sz="0" w:space="0" w:color="auto"/>
        <w:left w:val="none" w:sz="0" w:space="0" w:color="auto"/>
        <w:bottom w:val="none" w:sz="0" w:space="0" w:color="auto"/>
        <w:right w:val="none" w:sz="0" w:space="0" w:color="auto"/>
      </w:divBdr>
    </w:div>
    <w:div w:id="1394625122">
      <w:bodyDiv w:val="1"/>
      <w:marLeft w:val="0"/>
      <w:marRight w:val="0"/>
      <w:marTop w:val="0"/>
      <w:marBottom w:val="0"/>
      <w:divBdr>
        <w:top w:val="none" w:sz="0" w:space="0" w:color="auto"/>
        <w:left w:val="none" w:sz="0" w:space="0" w:color="auto"/>
        <w:bottom w:val="none" w:sz="0" w:space="0" w:color="auto"/>
        <w:right w:val="none" w:sz="0" w:space="0" w:color="auto"/>
      </w:divBdr>
      <w:divsChild>
        <w:div w:id="1827820853">
          <w:marLeft w:val="0"/>
          <w:marRight w:val="0"/>
          <w:marTop w:val="0"/>
          <w:marBottom w:val="0"/>
          <w:divBdr>
            <w:top w:val="none" w:sz="0" w:space="0" w:color="auto"/>
            <w:left w:val="none" w:sz="0" w:space="0" w:color="auto"/>
            <w:bottom w:val="none" w:sz="0" w:space="0" w:color="auto"/>
            <w:right w:val="none" w:sz="0" w:space="0" w:color="auto"/>
          </w:divBdr>
          <w:divsChild>
            <w:div w:id="2050491882">
              <w:marLeft w:val="0"/>
              <w:marRight w:val="0"/>
              <w:marTop w:val="0"/>
              <w:marBottom w:val="0"/>
              <w:divBdr>
                <w:top w:val="none" w:sz="0" w:space="0" w:color="auto"/>
                <w:left w:val="none" w:sz="0" w:space="0" w:color="auto"/>
                <w:bottom w:val="none" w:sz="0" w:space="0" w:color="auto"/>
                <w:right w:val="none" w:sz="0" w:space="0" w:color="auto"/>
              </w:divBdr>
            </w:div>
          </w:divsChild>
        </w:div>
        <w:div w:id="1629820013">
          <w:marLeft w:val="0"/>
          <w:marRight w:val="0"/>
          <w:marTop w:val="0"/>
          <w:marBottom w:val="0"/>
          <w:divBdr>
            <w:top w:val="none" w:sz="0" w:space="0" w:color="auto"/>
            <w:left w:val="none" w:sz="0" w:space="0" w:color="auto"/>
            <w:bottom w:val="none" w:sz="0" w:space="0" w:color="auto"/>
            <w:right w:val="none" w:sz="0" w:space="0" w:color="auto"/>
          </w:divBdr>
          <w:divsChild>
            <w:div w:id="938947441">
              <w:marLeft w:val="0"/>
              <w:marRight w:val="0"/>
              <w:marTop w:val="0"/>
              <w:marBottom w:val="0"/>
              <w:divBdr>
                <w:top w:val="none" w:sz="0" w:space="0" w:color="auto"/>
                <w:left w:val="none" w:sz="0" w:space="0" w:color="auto"/>
                <w:bottom w:val="none" w:sz="0" w:space="0" w:color="auto"/>
                <w:right w:val="none" w:sz="0" w:space="0" w:color="auto"/>
              </w:divBdr>
            </w:div>
            <w:div w:id="420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8859">
      <w:bodyDiv w:val="1"/>
      <w:marLeft w:val="0"/>
      <w:marRight w:val="0"/>
      <w:marTop w:val="0"/>
      <w:marBottom w:val="0"/>
      <w:divBdr>
        <w:top w:val="none" w:sz="0" w:space="0" w:color="auto"/>
        <w:left w:val="none" w:sz="0" w:space="0" w:color="auto"/>
        <w:bottom w:val="none" w:sz="0" w:space="0" w:color="auto"/>
        <w:right w:val="none" w:sz="0" w:space="0" w:color="auto"/>
      </w:divBdr>
    </w:div>
    <w:div w:id="1964268384">
      <w:bodyDiv w:val="1"/>
      <w:marLeft w:val="0"/>
      <w:marRight w:val="0"/>
      <w:marTop w:val="0"/>
      <w:marBottom w:val="0"/>
      <w:divBdr>
        <w:top w:val="none" w:sz="0" w:space="0" w:color="auto"/>
        <w:left w:val="none" w:sz="0" w:space="0" w:color="auto"/>
        <w:bottom w:val="none" w:sz="0" w:space="0" w:color="auto"/>
        <w:right w:val="none" w:sz="0" w:space="0" w:color="auto"/>
      </w:divBdr>
      <w:divsChild>
        <w:div w:id="35587663">
          <w:marLeft w:val="0"/>
          <w:marRight w:val="0"/>
          <w:marTop w:val="0"/>
          <w:marBottom w:val="0"/>
          <w:divBdr>
            <w:top w:val="none" w:sz="0" w:space="0" w:color="auto"/>
            <w:left w:val="none" w:sz="0" w:space="0" w:color="auto"/>
            <w:bottom w:val="none" w:sz="0" w:space="0" w:color="auto"/>
            <w:right w:val="none" w:sz="0" w:space="0" w:color="auto"/>
          </w:divBdr>
          <w:divsChild>
            <w:div w:id="1272741563">
              <w:marLeft w:val="0"/>
              <w:marRight w:val="0"/>
              <w:marTop w:val="0"/>
              <w:marBottom w:val="0"/>
              <w:divBdr>
                <w:top w:val="none" w:sz="0" w:space="0" w:color="auto"/>
                <w:left w:val="none" w:sz="0" w:space="0" w:color="auto"/>
                <w:bottom w:val="none" w:sz="0" w:space="0" w:color="auto"/>
                <w:right w:val="none" w:sz="0" w:space="0" w:color="auto"/>
              </w:divBdr>
            </w:div>
          </w:divsChild>
        </w:div>
        <w:div w:id="365444466">
          <w:marLeft w:val="0"/>
          <w:marRight w:val="0"/>
          <w:marTop w:val="0"/>
          <w:marBottom w:val="0"/>
          <w:divBdr>
            <w:top w:val="none" w:sz="0" w:space="0" w:color="auto"/>
            <w:left w:val="none" w:sz="0" w:space="0" w:color="auto"/>
            <w:bottom w:val="none" w:sz="0" w:space="0" w:color="auto"/>
            <w:right w:val="none" w:sz="0" w:space="0" w:color="auto"/>
          </w:divBdr>
          <w:divsChild>
            <w:div w:id="1250845612">
              <w:marLeft w:val="0"/>
              <w:marRight w:val="0"/>
              <w:marTop w:val="0"/>
              <w:marBottom w:val="0"/>
              <w:divBdr>
                <w:top w:val="none" w:sz="0" w:space="0" w:color="auto"/>
                <w:left w:val="none" w:sz="0" w:space="0" w:color="auto"/>
                <w:bottom w:val="none" w:sz="0" w:space="0" w:color="auto"/>
                <w:right w:val="none" w:sz="0" w:space="0" w:color="auto"/>
              </w:divBdr>
            </w:div>
            <w:div w:id="1580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747d90d476b844a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1a8e7-50c0-4a08-a12d-46053eef02ff">
      <Terms xmlns="http://schemas.microsoft.com/office/infopath/2007/PartnerControls"/>
    </lcf76f155ced4ddcb4097134ff3c332f>
    <TaxCatchAll xmlns="440ad6e9-74fc-41c0-90ce-2f3dee24499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19" ma:contentTypeDescription="Crear nuevo documento." ma:contentTypeScope="" ma:versionID="89d3eb34ec5189cd5c3c9d72eb5f18c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88ea71f0bc3df1c86f62f41bfc982030"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F3FF-7089-4FD7-ACC1-FD287B4AAD64}">
  <ds:schemaRefs>
    <ds:schemaRef ds:uri="http://purl.org/dc/elements/1.1/"/>
    <ds:schemaRef ds:uri="http://schemas.microsoft.com/office/2006/metadata/properties"/>
    <ds:schemaRef ds:uri="7af1a8e7-50c0-4a08-a12d-46053eef02ff"/>
    <ds:schemaRef ds:uri="440ad6e9-74fc-41c0-90ce-2f3dee244990"/>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717955B4-0F91-49C3-A668-17D0CCEB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AE9D6-1FD6-40EC-A231-C7660203DF15}">
  <ds:schemaRefs>
    <ds:schemaRef ds:uri="http://schemas.microsoft.com/sharepoint/v3/contenttype/forms"/>
  </ds:schemaRefs>
</ds:datastoreItem>
</file>

<file path=customXml/itemProps4.xml><?xml version="1.0" encoding="utf-8"?>
<ds:datastoreItem xmlns:ds="http://schemas.openxmlformats.org/officeDocument/2006/customXml" ds:itemID="{2265BC7A-C695-4E0D-9D39-5FB1C0AF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2684</Words>
  <Characters>15300</Characters>
  <Application>Microsoft Office Word</Application>
  <DocSecurity>0</DocSecurity>
  <Lines>127</Lines>
  <Paragraphs>35</Paragraphs>
  <ScaleCrop>false</ScaleCrop>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Camilo Arce Zamudio</dc:creator>
  <cp:keywords/>
  <dc:description/>
  <cp:lastModifiedBy>Manuel Ricardo Mejía Castillo</cp:lastModifiedBy>
  <cp:revision>112</cp:revision>
  <cp:lastPrinted>2019-01-03T17:33:00Z</cp:lastPrinted>
  <dcterms:created xsi:type="dcterms:W3CDTF">2022-11-03T21:02:00Z</dcterms:created>
  <dcterms:modified xsi:type="dcterms:W3CDTF">2023-10-06T21:05:00Z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y fmtid="{D5CDD505-2E9C-101B-9397-08002B2CF9AE}" pid="4" name="GrammarlyDocumentId">
    <vt:lpwstr>46e78f3bfa78fecea954a7e6ce70a8682014d66cad768f10c9dddb15977c6a6d</vt:lpwstr>
  </property>
</Properties>
</file>